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2EBDC680" w:rsidR="009B0919" w:rsidRDefault="00CE0B7D" w:rsidP="003E0C0A">
      <w:pPr>
        <w:jc w:val="center"/>
      </w:pPr>
      <w:r w:rsidRPr="00CE0B7D">
        <w:rPr>
          <w:noProof/>
        </w:rPr>
        <w:drawing>
          <wp:inline distT="0" distB="0" distL="0" distR="0" wp14:anchorId="4651775F" wp14:editId="7958B181">
            <wp:extent cx="5353050" cy="3016191"/>
            <wp:effectExtent l="0" t="0" r="0" b="0"/>
            <wp:docPr id="1023422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457" cy="302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F49BB" w14:textId="2241C156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As of June 2024, Northern Territory population was 255,100, annual increase of 0.8%.</w:t>
      </w:r>
    </w:p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3987CED7" w:rsidR="005F1452" w:rsidRDefault="003E0C0A" w:rsidP="003E0C0A">
      <w:pPr>
        <w:jc w:val="center"/>
      </w:pPr>
      <w:r w:rsidRPr="003E0C0A">
        <w:drawing>
          <wp:inline distT="0" distB="0" distL="0" distR="0" wp14:anchorId="5E480286" wp14:editId="09E1E12A">
            <wp:extent cx="4337050" cy="2051050"/>
            <wp:effectExtent l="0" t="0" r="6350" b="6350"/>
            <wp:docPr id="422408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780B8449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3E0C0A">
        <w:t>February</w:t>
      </w:r>
      <w:r>
        <w:t xml:space="preserve"> 202</w:t>
      </w:r>
      <w:r w:rsidR="00384974">
        <w:t>5</w:t>
      </w:r>
      <w:r>
        <w:t>, the number of employed people in the Territory was 13</w:t>
      </w:r>
      <w:r w:rsidR="00384974">
        <w:t>9</w:t>
      </w:r>
      <w:r>
        <w:t>,</w:t>
      </w:r>
      <w:r w:rsidR="003E0C0A">
        <w:t>853</w:t>
      </w:r>
      <w:r>
        <w:t>, up by 0.</w:t>
      </w:r>
      <w:r w:rsidR="003E0C0A">
        <w:t>3</w:t>
      </w:r>
      <w:r>
        <w:t>% annually.</w:t>
      </w:r>
    </w:p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0289F715" w:rsidR="000A3C8A" w:rsidRPr="000A3C8A" w:rsidRDefault="003E0C0A" w:rsidP="003E0C0A">
      <w:pPr>
        <w:jc w:val="center"/>
      </w:pPr>
      <w:r w:rsidRPr="003E0C0A">
        <w:drawing>
          <wp:inline distT="0" distB="0" distL="0" distR="0" wp14:anchorId="434B9572" wp14:editId="4FE7969D">
            <wp:extent cx="4260850" cy="2057400"/>
            <wp:effectExtent l="0" t="0" r="6350" b="0"/>
            <wp:docPr id="7988426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09C1" w14:textId="039D25C7" w:rsidR="00045655" w:rsidRDefault="00296B64" w:rsidP="009109D3">
      <w:r>
        <w:t xml:space="preserve">As of </w:t>
      </w:r>
      <w:r w:rsidR="003E0C0A">
        <w:t>February</w:t>
      </w:r>
      <w:r w:rsidR="00384974">
        <w:t xml:space="preserve"> </w:t>
      </w:r>
      <w:r>
        <w:t>202</w:t>
      </w:r>
      <w:r w:rsidR="00384974">
        <w:t>5</w:t>
      </w:r>
      <w:r>
        <w:t>:</w:t>
      </w:r>
    </w:p>
    <w:p w14:paraId="3F447E07" w14:textId="6582FFF3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3E0C0A">
        <w:rPr>
          <w:sz w:val="20"/>
        </w:rPr>
        <w:t>3</w:t>
      </w:r>
      <w:r>
        <w:rPr>
          <w:sz w:val="20"/>
        </w:rPr>
        <w:t>%</w:t>
      </w:r>
      <w:r w:rsidR="00296B64">
        <w:rPr>
          <w:sz w:val="20"/>
        </w:rPr>
        <w:t xml:space="preserve">, </w:t>
      </w:r>
      <w:r w:rsidR="003E0C0A">
        <w:rPr>
          <w:sz w:val="20"/>
        </w:rPr>
        <w:t>unchanged from</w:t>
      </w:r>
      <w:r w:rsidR="00576752">
        <w:rPr>
          <w:sz w:val="20"/>
        </w:rPr>
        <w:t xml:space="preserve"> </w:t>
      </w:r>
      <w:r w:rsidR="003E0C0A">
        <w:rPr>
          <w:sz w:val="20"/>
        </w:rPr>
        <w:t>February</w:t>
      </w:r>
      <w:r w:rsidR="00384974">
        <w:rPr>
          <w:sz w:val="20"/>
        </w:rPr>
        <w:t xml:space="preserve"> 2024</w:t>
      </w:r>
    </w:p>
    <w:p w14:paraId="0BB9B9A9" w14:textId="4B5B822E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Participation rate in the Territory was 72.</w:t>
      </w:r>
      <w:r w:rsidR="003E0C0A">
        <w:rPr>
          <w:sz w:val="20"/>
        </w:rPr>
        <w:t>9</w:t>
      </w:r>
      <w:r>
        <w:rPr>
          <w:sz w:val="20"/>
        </w:rPr>
        <w:t xml:space="preserve">%, down by </w:t>
      </w:r>
      <w:r w:rsidR="00576752">
        <w:rPr>
          <w:sz w:val="20"/>
        </w:rPr>
        <w:t>0.</w:t>
      </w:r>
      <w:r w:rsidR="003E0C0A">
        <w:rPr>
          <w:sz w:val="20"/>
        </w:rPr>
        <w:t>4</w:t>
      </w:r>
      <w:r>
        <w:rPr>
          <w:sz w:val="20"/>
        </w:rPr>
        <w:t xml:space="preserve"> percentage point.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t>Average weekly earnings</w:t>
      </w:r>
    </w:p>
    <w:p w14:paraId="4E199122" w14:textId="109DFE53" w:rsidR="00841EED" w:rsidRDefault="00841EED" w:rsidP="00841EED"/>
    <w:p w14:paraId="45E1A69C" w14:textId="04967994" w:rsidR="00423717" w:rsidRDefault="003E0C0A" w:rsidP="003E0C0A">
      <w:pPr>
        <w:jc w:val="center"/>
        <w:rPr>
          <w:sz w:val="20"/>
          <w:szCs w:val="20"/>
        </w:rPr>
      </w:pPr>
      <w:r w:rsidRPr="003E0C0A">
        <w:drawing>
          <wp:inline distT="0" distB="0" distL="0" distR="0" wp14:anchorId="4985D937" wp14:editId="6832EC0C">
            <wp:extent cx="4260850" cy="2038350"/>
            <wp:effectExtent l="0" t="0" r="6350" b="0"/>
            <wp:docPr id="259107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3EE32" w14:textId="77777777" w:rsidR="00384974" w:rsidRDefault="00384974" w:rsidP="00841EED">
      <w:pPr>
        <w:rPr>
          <w:sz w:val="20"/>
          <w:szCs w:val="20"/>
        </w:rPr>
      </w:pPr>
    </w:p>
    <w:p w14:paraId="706B1377" w14:textId="3985B869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proofErr w:type="gramStart"/>
      <w:r w:rsidRPr="00B1594E">
        <w:rPr>
          <w:rFonts w:cs="Arial"/>
          <w:sz w:val="20"/>
        </w:rPr>
        <w:t>is</w:t>
      </w:r>
      <w:proofErr w:type="gramEnd"/>
      <w:r w:rsidRPr="00B1594E">
        <w:rPr>
          <w:rFonts w:cs="Arial"/>
          <w:sz w:val="20"/>
        </w:rPr>
        <w:t xml:space="preserve"> $1</w:t>
      </w:r>
      <w:r w:rsidR="00384974">
        <w:rPr>
          <w:rFonts w:cs="Arial"/>
          <w:sz w:val="20"/>
        </w:rPr>
        <w:t>,978</w:t>
      </w:r>
      <w:r w:rsidRPr="00B1594E">
        <w:rPr>
          <w:rFonts w:cs="Arial"/>
          <w:sz w:val="20"/>
        </w:rPr>
        <w:t xml:space="preserve"> as of </w:t>
      </w:r>
      <w:r w:rsidR="00384974">
        <w:rPr>
          <w:rFonts w:cs="Arial"/>
          <w:sz w:val="20"/>
        </w:rPr>
        <w:t>November</w:t>
      </w:r>
      <w:r w:rsidRPr="00B1594E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4</w:t>
      </w:r>
      <w:r w:rsidRPr="00B1594E">
        <w:rPr>
          <w:rFonts w:cs="Arial"/>
          <w:sz w:val="20"/>
        </w:rPr>
        <w:t xml:space="preserve">, annual increase of </w:t>
      </w:r>
      <w:r w:rsidR="00384974">
        <w:rPr>
          <w:rFonts w:cs="Arial"/>
          <w:sz w:val="20"/>
        </w:rPr>
        <w:t>1.8</w:t>
      </w:r>
      <w:r w:rsidRPr="00B1594E">
        <w:rPr>
          <w:rFonts w:cs="Arial"/>
          <w:sz w:val="20"/>
        </w:rPr>
        <w:t>%</w:t>
      </w:r>
    </w:p>
    <w:p w14:paraId="3FD9A3A2" w14:textId="25436A26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>WPI in the NT increased by 3</w:t>
      </w:r>
      <w:r w:rsidR="00384974">
        <w:rPr>
          <w:rFonts w:cs="Arial"/>
          <w:sz w:val="20"/>
        </w:rPr>
        <w:t>.4</w:t>
      </w:r>
      <w:r w:rsidRPr="00296B64">
        <w:rPr>
          <w:rFonts w:cs="Arial"/>
          <w:sz w:val="20"/>
        </w:rPr>
        <w:t xml:space="preserve">% annually in </w:t>
      </w:r>
      <w:r w:rsidR="00384974">
        <w:rPr>
          <w:rFonts w:cs="Arial"/>
          <w:sz w:val="20"/>
        </w:rPr>
        <w:t>December</w:t>
      </w:r>
      <w:r w:rsidRPr="00296B64">
        <w:rPr>
          <w:rFonts w:cs="Arial"/>
          <w:sz w:val="20"/>
        </w:rPr>
        <w:t xml:space="preserve"> 2024, down by </w:t>
      </w:r>
      <w:r w:rsidR="00384974">
        <w:rPr>
          <w:rFonts w:cs="Arial"/>
          <w:sz w:val="20"/>
        </w:rPr>
        <w:t>1</w:t>
      </w:r>
      <w:r w:rsidRPr="00296B64">
        <w:rPr>
          <w:rFonts w:cs="Arial"/>
          <w:sz w:val="20"/>
        </w:rPr>
        <w:t xml:space="preserve"> percentage point</w:t>
      </w:r>
    </w:p>
    <w:p w14:paraId="1B67463C" w14:textId="77777777" w:rsidR="005E0814" w:rsidRPr="0053614F" w:rsidRDefault="005E0814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154FF7B5" w:rsidR="001127E4" w:rsidRDefault="003E0C0A" w:rsidP="003E0C0A">
      <w:pPr>
        <w:jc w:val="center"/>
      </w:pPr>
      <w:r w:rsidRPr="003E0C0A">
        <w:drawing>
          <wp:inline distT="0" distB="0" distL="0" distR="0" wp14:anchorId="3DC9E048" wp14:editId="77E4885B">
            <wp:extent cx="4298950" cy="2019300"/>
            <wp:effectExtent l="0" t="0" r="6350" b="0"/>
            <wp:docPr id="10897189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C849D" w14:textId="5222AE24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384974">
        <w:rPr>
          <w:sz w:val="20"/>
        </w:rPr>
        <w:t>January 2025</w:t>
      </w:r>
      <w:r>
        <w:rPr>
          <w:sz w:val="20"/>
        </w:rPr>
        <w:t xml:space="preserve">, NT’s internet job vacancies decreased by </w:t>
      </w:r>
      <w:r w:rsidR="003E0C0A">
        <w:rPr>
          <w:sz w:val="20"/>
        </w:rPr>
        <w:t>7.7</w:t>
      </w:r>
      <w:r>
        <w:rPr>
          <w:sz w:val="20"/>
        </w:rPr>
        <w:t xml:space="preserve">% compared to </w:t>
      </w:r>
      <w:r w:rsidR="003E0C0A">
        <w:rPr>
          <w:sz w:val="20"/>
        </w:rPr>
        <w:t>February</w:t>
      </w:r>
      <w:r w:rsidR="00384974">
        <w:rPr>
          <w:sz w:val="20"/>
        </w:rPr>
        <w:t xml:space="preserve"> 2024</w:t>
      </w:r>
      <w:r>
        <w:rPr>
          <w:sz w:val="20"/>
        </w:rPr>
        <w:t>.</w:t>
      </w:r>
    </w:p>
    <w:p w14:paraId="510D3214" w14:textId="776374A4" w:rsidR="0084206E" w:rsidRDefault="00705B1F" w:rsidP="00FB26C1">
      <w:pPr>
        <w:pStyle w:val="Heading1"/>
      </w:pPr>
      <w:r>
        <w:t>Industry share of output</w:t>
      </w:r>
    </w:p>
    <w:p w14:paraId="0246F9F8" w14:textId="0ADA647A" w:rsidR="00423717" w:rsidRDefault="003E0C0A" w:rsidP="003E0C0A">
      <w:pPr>
        <w:jc w:val="center"/>
      </w:pPr>
      <w:r w:rsidRPr="003E0C0A">
        <w:drawing>
          <wp:inline distT="0" distB="0" distL="0" distR="0" wp14:anchorId="3E3A6029" wp14:editId="796933BE">
            <wp:extent cx="4499868" cy="2165350"/>
            <wp:effectExtent l="0" t="0" r="0" b="6350"/>
            <wp:docPr id="1153277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6" cy="216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98A05" w14:textId="73842340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2023-24, top 5 industries as the share of GSP:</w:t>
      </w:r>
    </w:p>
    <w:p w14:paraId="26AA740D" w14:textId="750B4F0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29.6%</w:t>
      </w:r>
    </w:p>
    <w:p w14:paraId="268D1D7F" w14:textId="08B82CF7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Public administration and safety: 9.4%</w:t>
      </w:r>
    </w:p>
    <w:p w14:paraId="04D76DBD" w14:textId="5045E06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Health: 7.9%</w:t>
      </w:r>
    </w:p>
    <w:p w14:paraId="03063A5E" w14:textId="6E11BABD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Construction: 5.7%</w:t>
      </w:r>
    </w:p>
    <w:p w14:paraId="630FCA3D" w14:textId="681347BF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Education: 4.5%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lastRenderedPageBreak/>
        <w:t>NT businesses</w:t>
      </w:r>
      <w:r w:rsidR="00E36D23">
        <w:tab/>
      </w:r>
    </w:p>
    <w:p w14:paraId="04EFE14B" w14:textId="770ADC9A" w:rsidR="002E7101" w:rsidRPr="00E36D23" w:rsidRDefault="00576752" w:rsidP="003E0C0A">
      <w:pPr>
        <w:jc w:val="center"/>
      </w:pPr>
      <w:r w:rsidRPr="00576752">
        <w:rPr>
          <w:rFonts w:cs="Arial"/>
          <w:noProof/>
          <w:sz w:val="20"/>
        </w:rPr>
        <w:drawing>
          <wp:inline distT="0" distB="0" distL="0" distR="0" wp14:anchorId="0B6734F1" wp14:editId="74E81237">
            <wp:extent cx="6210300" cy="2978151"/>
            <wp:effectExtent l="0" t="0" r="0" b="0"/>
            <wp:docPr id="20279170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083" cy="297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78B8EC47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2024, the number of businesses in the Territory was 16</w:t>
      </w:r>
      <w:r w:rsidR="00576752">
        <w:rPr>
          <w:rFonts w:cs="Arial"/>
          <w:sz w:val="20"/>
        </w:rPr>
        <w:t>,369</w:t>
      </w:r>
      <w:r>
        <w:rPr>
          <w:rFonts w:cs="Arial"/>
          <w:sz w:val="20"/>
        </w:rPr>
        <w:t>. This was an increase of 2</w:t>
      </w:r>
      <w:r w:rsidR="00576752">
        <w:rPr>
          <w:rFonts w:cs="Arial"/>
          <w:sz w:val="20"/>
        </w:rPr>
        <w:t>64</w:t>
      </w:r>
      <w:r>
        <w:rPr>
          <w:rFonts w:cs="Arial"/>
          <w:sz w:val="20"/>
        </w:rPr>
        <w:t xml:space="preserve"> businesses compared to June 2023.</w:t>
      </w:r>
    </w:p>
    <w:p w14:paraId="07FDE1DF" w14:textId="33685257" w:rsidR="00705B1F" w:rsidRPr="00420E14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Territory business confidence was 55% in the June quarter 2024, increased by 1 percentage point compared to previous quarter.</w:t>
      </w:r>
    </w:p>
    <w:p w14:paraId="712EDE47" w14:textId="4EB61F3A" w:rsidR="00143D89" w:rsidRDefault="00705B1F" w:rsidP="0070264E">
      <w:pPr>
        <w:pStyle w:val="Heading1"/>
      </w:pPr>
      <w:r>
        <w:t>Business turnover</w:t>
      </w:r>
    </w:p>
    <w:p w14:paraId="2E123205" w14:textId="177F82EE" w:rsidR="00143D89" w:rsidRDefault="00143D89" w:rsidP="00143D89">
      <w:pPr>
        <w:rPr>
          <w:rFonts w:cs="Arial"/>
          <w:sz w:val="20"/>
        </w:rPr>
      </w:pPr>
    </w:p>
    <w:p w14:paraId="299431D5" w14:textId="048FCC45" w:rsidR="00384974" w:rsidRDefault="003E0C0A" w:rsidP="003E0C0A">
      <w:pPr>
        <w:jc w:val="center"/>
        <w:rPr>
          <w:rFonts w:cs="Arial"/>
          <w:sz w:val="20"/>
        </w:rPr>
      </w:pPr>
      <w:r w:rsidRPr="003E0C0A">
        <w:drawing>
          <wp:inline distT="0" distB="0" distL="0" distR="0" wp14:anchorId="7535BE42" wp14:editId="4CC6E018">
            <wp:extent cx="4260850" cy="2089150"/>
            <wp:effectExtent l="0" t="0" r="6350" b="6350"/>
            <wp:docPr id="10965579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7FA9E7C3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3E0C0A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2024, business turnover of NT businesses (all industries) increased by </w:t>
      </w:r>
      <w:r w:rsidR="003E0C0A">
        <w:rPr>
          <w:rFonts w:cs="Arial"/>
          <w:sz w:val="20"/>
        </w:rPr>
        <w:t>0.9</w:t>
      </w:r>
      <w:r>
        <w:rPr>
          <w:rFonts w:cs="Arial"/>
          <w:sz w:val="20"/>
        </w:rPr>
        <w:t>%</w:t>
      </w:r>
    </w:p>
    <w:p w14:paraId="6323287F" w14:textId="2283BAAF" w:rsidR="00705B1F" w:rsidRPr="00420E14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576752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2024 retail trade was $3</w:t>
      </w:r>
      <w:r w:rsidR="003E0C0A">
        <w:rPr>
          <w:rFonts w:cs="Arial"/>
          <w:sz w:val="20"/>
        </w:rPr>
        <w:t>26</w:t>
      </w:r>
      <w:r>
        <w:rPr>
          <w:rFonts w:cs="Arial"/>
          <w:sz w:val="20"/>
        </w:rPr>
        <w:t>M, an increase of 4.</w:t>
      </w:r>
      <w:r w:rsidR="003E0C0A">
        <w:rPr>
          <w:rFonts w:cs="Arial"/>
          <w:sz w:val="20"/>
        </w:rPr>
        <w:t>4</w:t>
      </w:r>
      <w:r>
        <w:rPr>
          <w:rFonts w:cs="Arial"/>
          <w:sz w:val="20"/>
        </w:rPr>
        <w:t xml:space="preserve">% compared to </w:t>
      </w:r>
      <w:r w:rsidR="00576752">
        <w:rPr>
          <w:rFonts w:cs="Arial"/>
          <w:sz w:val="20"/>
        </w:rPr>
        <w:t xml:space="preserve">December </w:t>
      </w:r>
      <w:r>
        <w:rPr>
          <w:rFonts w:cs="Arial"/>
          <w:sz w:val="20"/>
        </w:rPr>
        <w:t>2023</w:t>
      </w:r>
    </w:p>
    <w:p w14:paraId="35D84D4E" w14:textId="2FAC233B" w:rsidR="002E7101" w:rsidRDefault="00705B1F" w:rsidP="00E2249F">
      <w:pPr>
        <w:pStyle w:val="Heading1"/>
      </w:pPr>
      <w:r>
        <w:lastRenderedPageBreak/>
        <w:t>International trade in goods</w:t>
      </w:r>
    </w:p>
    <w:p w14:paraId="3BE09505" w14:textId="3EFABFF3" w:rsidR="00384974" w:rsidRDefault="003E0C0A" w:rsidP="00E2249F">
      <w:r w:rsidRPr="003E0C0A">
        <w:drawing>
          <wp:inline distT="0" distB="0" distL="0" distR="0" wp14:anchorId="2666DE82" wp14:editId="0876572B">
            <wp:extent cx="4260850" cy="2057400"/>
            <wp:effectExtent l="0" t="0" r="6350" b="0"/>
            <wp:docPr id="7409723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D3CC9" w14:textId="77777777" w:rsidR="00384974" w:rsidRDefault="00384974" w:rsidP="00E2249F"/>
    <w:p w14:paraId="4530A0D8" w14:textId="11ADAB8C" w:rsidR="004E1FCB" w:rsidRPr="00E36D23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$8.</w:t>
      </w:r>
      <w:r w:rsidR="003E0C0A">
        <w:rPr>
          <w:rFonts w:cs="Arial"/>
          <w:sz w:val="20"/>
        </w:rPr>
        <w:t>8</w:t>
      </w:r>
      <w:r>
        <w:rPr>
          <w:rFonts w:cs="Arial"/>
          <w:sz w:val="20"/>
        </w:rPr>
        <w:t xml:space="preserve"> billion in the year to </w:t>
      </w:r>
      <w:r w:rsidR="003E0C0A">
        <w:rPr>
          <w:rFonts w:cs="Arial"/>
          <w:sz w:val="20"/>
        </w:rPr>
        <w:t>January</w:t>
      </w:r>
      <w:r>
        <w:rPr>
          <w:rFonts w:cs="Arial"/>
          <w:sz w:val="20"/>
        </w:rPr>
        <w:t xml:space="preserve"> 2024, a decrease of </w:t>
      </w:r>
      <w:r w:rsidR="003E0C0A">
        <w:rPr>
          <w:rFonts w:cs="Arial"/>
          <w:sz w:val="20"/>
        </w:rPr>
        <w:t>34</w:t>
      </w:r>
      <w:r>
        <w:rPr>
          <w:rFonts w:cs="Arial"/>
          <w:sz w:val="20"/>
        </w:rPr>
        <w:t>% compared to same period previous year.</w:t>
      </w:r>
    </w:p>
    <w:p w14:paraId="4CC4421C" w14:textId="77777777" w:rsidR="009F1070" w:rsidRPr="002D687C" w:rsidRDefault="009F1070" w:rsidP="00E2249F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t>International student enrolments</w:t>
      </w:r>
    </w:p>
    <w:p w14:paraId="5FFDFC97" w14:textId="39B0C7FB" w:rsidR="00AC379E" w:rsidRDefault="003E0C0A" w:rsidP="003E0C0A">
      <w:pPr>
        <w:jc w:val="center"/>
      </w:pPr>
      <w:r w:rsidRPr="003E0C0A">
        <w:drawing>
          <wp:inline distT="0" distB="0" distL="0" distR="0" wp14:anchorId="476AF7E2" wp14:editId="679E29A7">
            <wp:extent cx="4298950" cy="1993900"/>
            <wp:effectExtent l="0" t="0" r="6350" b="6350"/>
            <wp:docPr id="9113664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02F4" w14:textId="17D2EA7E" w:rsidR="00373B7A" w:rsidRPr="00544AF6" w:rsidRDefault="00705B1F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 w:rsidR="003E0C0A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2024, the number of international student enrolments in the Territory increased by </w:t>
      </w:r>
      <w:r w:rsidR="003E0C0A">
        <w:rPr>
          <w:rFonts w:cs="Arial"/>
          <w:sz w:val="20"/>
        </w:rPr>
        <w:t>2.0</w:t>
      </w:r>
      <w:r>
        <w:rPr>
          <w:rFonts w:cs="Arial"/>
          <w:sz w:val="20"/>
        </w:rPr>
        <w:t>% to 5,</w:t>
      </w:r>
      <w:r w:rsidR="00384974">
        <w:rPr>
          <w:rFonts w:cs="Arial"/>
          <w:sz w:val="20"/>
        </w:rPr>
        <w:t>6</w:t>
      </w:r>
      <w:r w:rsidR="003E0C0A">
        <w:rPr>
          <w:rFonts w:cs="Arial"/>
          <w:sz w:val="20"/>
        </w:rPr>
        <w:t>64</w:t>
      </w:r>
      <w:r>
        <w:rPr>
          <w:rFonts w:cs="Arial"/>
          <w:sz w:val="20"/>
        </w:rPr>
        <w:t xml:space="preserve"> students.</w:t>
      </w:r>
    </w:p>
    <w:p w14:paraId="5A07023C" w14:textId="77777777" w:rsidR="005E0814" w:rsidRDefault="005E0814" w:rsidP="00423717">
      <w:pPr>
        <w:ind w:left="208"/>
      </w:pPr>
    </w:p>
    <w:p w14:paraId="072E1D01" w14:textId="77777777" w:rsidR="00384974" w:rsidRDefault="00384974" w:rsidP="00423717">
      <w:pPr>
        <w:ind w:left="208"/>
      </w:pPr>
    </w:p>
    <w:p w14:paraId="279D6FF0" w14:textId="77777777" w:rsidR="00384974" w:rsidRPr="00F336E6" w:rsidRDefault="00384974" w:rsidP="00423717">
      <w:pPr>
        <w:ind w:left="208"/>
      </w:pPr>
    </w:p>
    <w:p w14:paraId="653202F6" w14:textId="77777777" w:rsidR="00423717" w:rsidRDefault="00423717" w:rsidP="00F336E6"/>
    <w:p w14:paraId="44F76D87" w14:textId="0C4613E2" w:rsidR="00F500ED" w:rsidRDefault="00D45033" w:rsidP="0084206E"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A370" w14:textId="77777777" w:rsidR="00A16F77" w:rsidRDefault="00A16F77" w:rsidP="007332FF">
      <w:r>
        <w:separator/>
      </w:r>
    </w:p>
  </w:endnote>
  <w:endnote w:type="continuationSeparator" w:id="0">
    <w:p w14:paraId="7AEE847C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494CCC33" w:rsidR="00D47DC7" w:rsidRPr="00CE6614" w:rsidRDefault="009D31C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2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76752">
                <w:rPr>
                  <w:rStyle w:val="PageNumber"/>
                </w:rPr>
                <w:t>4 February 2025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04C516EC" w:rsidR="00D47DC7" w:rsidRPr="00CE6614" w:rsidRDefault="009D31C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2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76752">
                <w:rPr>
                  <w:rStyle w:val="PageNumber"/>
                </w:rPr>
                <w:t>4 February 2025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BF85" w14:textId="77777777" w:rsidR="00A16F77" w:rsidRDefault="00A16F77" w:rsidP="007332FF">
      <w:r>
        <w:separator/>
      </w:r>
    </w:p>
  </w:footnote>
  <w:footnote w:type="continuationSeparator" w:id="0">
    <w:p w14:paraId="3C79F308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C123" w14:textId="4E9EEB82" w:rsidR="00983000" w:rsidRPr="00162207" w:rsidRDefault="009D31C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E0C0A">
          <w:t>NT monthly snapshot – March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200F41EE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</w:t>
        </w:r>
        <w:r w:rsidR="00CE0B7D">
          <w:rPr>
            <w:rStyle w:val="Heading1Char"/>
            <w:sz w:val="56"/>
            <w:szCs w:val="64"/>
          </w:rPr>
          <w:t>monthly</w:t>
        </w:r>
        <w:r>
          <w:rPr>
            <w:rStyle w:val="Heading1Char"/>
            <w:sz w:val="56"/>
            <w:szCs w:val="64"/>
          </w:rPr>
          <w:t xml:space="preserve"> snapshot – </w:t>
        </w:r>
        <w:r w:rsidR="003E0C0A">
          <w:rPr>
            <w:rStyle w:val="Heading1Char"/>
            <w:sz w:val="56"/>
            <w:szCs w:val="64"/>
          </w:rPr>
          <w:t>March</w:t>
        </w:r>
        <w:r>
          <w:rPr>
            <w:rStyle w:val="Heading1Char"/>
            <w:sz w:val="56"/>
            <w:szCs w:val="64"/>
          </w:rPr>
          <w:t xml:space="preserve"> 202</w:t>
        </w:r>
        <w:r w:rsidR="00CE0B7D">
          <w:rPr>
            <w:rStyle w:val="Heading1Char"/>
            <w:sz w:val="56"/>
            <w:szCs w:val="64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6341"/>
    <w:rsid w:val="003B4C1F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0C0A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31C5"/>
    <w:rsid w:val="009D63FF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0A4B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453</TotalTime>
  <Pages>5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February 2025</vt:lpstr>
    </vt:vector>
  </TitlesOfParts>
  <Company>&lt;NAME&gt;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March 2025</dc:title>
  <dc:creator>Northern Territory Government</dc:creator>
  <cp:lastModifiedBy>Shelvin Karan</cp:lastModifiedBy>
  <cp:revision>62</cp:revision>
  <cp:lastPrinted>2019-07-29T01:45:00Z</cp:lastPrinted>
  <dcterms:created xsi:type="dcterms:W3CDTF">2022-12-21T06:36:00Z</dcterms:created>
  <dcterms:modified xsi:type="dcterms:W3CDTF">2025-03-31T03:46:00Z</dcterms:modified>
</cp:coreProperties>
</file>