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7CB94E52" w:rsidR="009B0919" w:rsidRDefault="000E5C0F" w:rsidP="00C55B4D">
      <w:r w:rsidRPr="000E5C0F">
        <w:rPr>
          <w:noProof/>
        </w:rPr>
        <w:drawing>
          <wp:inline distT="0" distB="0" distL="0" distR="0" wp14:anchorId="6F362AE0" wp14:editId="77E73A6D">
            <wp:extent cx="6503035" cy="3152775"/>
            <wp:effectExtent l="0" t="0" r="0" b="9525"/>
            <wp:docPr id="295697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1651B81B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0E5C0F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Northern Territory population was 2</w:t>
      </w:r>
      <w:r w:rsidR="000E5C0F">
        <w:rPr>
          <w:rFonts w:cs="Arial"/>
          <w:sz w:val="20"/>
        </w:rPr>
        <w:t>62</w:t>
      </w:r>
      <w:r>
        <w:rPr>
          <w:rFonts w:cs="Arial"/>
          <w:sz w:val="20"/>
        </w:rPr>
        <w:t>,</w:t>
      </w:r>
      <w:r w:rsidR="000E5C0F">
        <w:rPr>
          <w:rFonts w:cs="Arial"/>
          <w:sz w:val="20"/>
        </w:rPr>
        <w:t>191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1.2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4C5DFE8C" w:rsidR="005F1452" w:rsidRDefault="000E5C0F" w:rsidP="005F1452">
      <w:r w:rsidRPr="000E5C0F">
        <w:rPr>
          <w:noProof/>
        </w:rPr>
        <w:drawing>
          <wp:inline distT="0" distB="0" distL="0" distR="0" wp14:anchorId="617EDF03" wp14:editId="519B42C9">
            <wp:extent cx="6503035" cy="3131185"/>
            <wp:effectExtent l="0" t="0" r="0" b="0"/>
            <wp:docPr id="1686356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30B605CC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0E5C0F">
        <w:t>May</w:t>
      </w:r>
      <w:r>
        <w:t xml:space="preserve"> 202</w:t>
      </w:r>
      <w:r w:rsidR="00384974">
        <w:t>5</w:t>
      </w:r>
      <w:r>
        <w:t>, the number of employed people in the Territory was 1</w:t>
      </w:r>
      <w:r w:rsidR="00484DB5">
        <w:t>4</w:t>
      </w:r>
      <w:r w:rsidR="000E5C0F">
        <w:t>5</w:t>
      </w:r>
      <w:r>
        <w:t>,</w:t>
      </w:r>
      <w:r w:rsidR="000E5C0F">
        <w:t>231</w:t>
      </w:r>
      <w:r>
        <w:t xml:space="preserve">, up by </w:t>
      </w:r>
      <w:r w:rsidR="000E5C0F">
        <w:t>1</w:t>
      </w:r>
      <w:r>
        <w:t>.</w:t>
      </w:r>
      <w:r w:rsidR="00B102A1">
        <w:t>7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161BF6F1" w:rsidR="000A3C8A" w:rsidRPr="000A3C8A" w:rsidRDefault="000E5C0F" w:rsidP="000A3C8A">
      <w:r w:rsidRPr="000E5C0F">
        <w:rPr>
          <w:noProof/>
        </w:rPr>
        <w:drawing>
          <wp:inline distT="0" distB="0" distL="0" distR="0" wp14:anchorId="4F777023" wp14:editId="4584E397">
            <wp:extent cx="6503035" cy="3123565"/>
            <wp:effectExtent l="0" t="0" r="0" b="635"/>
            <wp:docPr id="1341324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1A14CD71" w:rsidR="00045655" w:rsidRDefault="00296B64" w:rsidP="009109D3">
      <w:r>
        <w:t xml:space="preserve">As of </w:t>
      </w:r>
      <w:r w:rsidR="00484DB5">
        <w:t>M</w:t>
      </w:r>
      <w:r w:rsidR="000E5C0F">
        <w:t>ay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5066BEE0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0E5C0F">
        <w:rPr>
          <w:sz w:val="20"/>
        </w:rPr>
        <w:t>0</w:t>
      </w:r>
      <w:r>
        <w:rPr>
          <w:sz w:val="20"/>
        </w:rPr>
        <w:t>%</w:t>
      </w:r>
    </w:p>
    <w:p w14:paraId="0BB9B9A9" w14:textId="270EDC0B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Participation rate in the Territory was 7</w:t>
      </w:r>
      <w:r w:rsidR="00484DB5">
        <w:rPr>
          <w:sz w:val="20"/>
        </w:rPr>
        <w:t>3</w:t>
      </w:r>
      <w:r w:rsidR="000E5C0F">
        <w:rPr>
          <w:sz w:val="20"/>
        </w:rPr>
        <w:t>.3</w:t>
      </w:r>
      <w:r>
        <w:rPr>
          <w:sz w:val="20"/>
        </w:rPr>
        <w:t xml:space="preserve">%, </w:t>
      </w:r>
      <w:r w:rsidR="000E5C0F">
        <w:rPr>
          <w:sz w:val="20"/>
        </w:rPr>
        <w:t>unchanged from May 2023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27886C50" w:rsidR="00841EED" w:rsidRDefault="00B102A1" w:rsidP="00841EED">
      <w:r w:rsidRPr="00B102A1">
        <w:rPr>
          <w:noProof/>
        </w:rPr>
        <w:drawing>
          <wp:inline distT="0" distB="0" distL="0" distR="0" wp14:anchorId="5A8DB9F3" wp14:editId="50E97709">
            <wp:extent cx="6468745" cy="3098165"/>
            <wp:effectExtent l="0" t="0" r="8255" b="6985"/>
            <wp:docPr id="282646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3985B869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$1</w:t>
      </w:r>
      <w:r w:rsidR="00384974">
        <w:rPr>
          <w:rFonts w:cs="Arial"/>
          <w:sz w:val="20"/>
        </w:rPr>
        <w:t>,978</w:t>
      </w:r>
      <w:r w:rsidRPr="00B1594E">
        <w:rPr>
          <w:rFonts w:cs="Arial"/>
          <w:sz w:val="20"/>
        </w:rPr>
        <w:t xml:space="preserve"> as of </w:t>
      </w:r>
      <w:r w:rsidR="00384974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 w:rsidR="00384974">
        <w:rPr>
          <w:rFonts w:cs="Arial"/>
          <w:sz w:val="20"/>
        </w:rPr>
        <w:t>1.8</w:t>
      </w:r>
      <w:r w:rsidRPr="00B1594E">
        <w:rPr>
          <w:rFonts w:cs="Arial"/>
          <w:sz w:val="20"/>
        </w:rPr>
        <w:t>%</w:t>
      </w:r>
    </w:p>
    <w:p w14:paraId="3FD9A3A2" w14:textId="5CCA8462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</w:t>
      </w:r>
      <w:r w:rsidR="00B102A1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B102A1">
        <w:rPr>
          <w:rFonts w:cs="Arial"/>
          <w:sz w:val="20"/>
        </w:rPr>
        <w:t>March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down by </w:t>
      </w:r>
      <w:r w:rsidR="00B102A1">
        <w:rPr>
          <w:rFonts w:cs="Arial"/>
          <w:sz w:val="20"/>
        </w:rPr>
        <w:t>0.7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676C0E4A" w:rsidR="001127E4" w:rsidRDefault="000E5C0F" w:rsidP="0053614F">
      <w:r w:rsidRPr="000E5C0F">
        <w:rPr>
          <w:noProof/>
        </w:rPr>
        <w:drawing>
          <wp:inline distT="0" distB="0" distL="0" distR="0" wp14:anchorId="4A47A25E" wp14:editId="318D27D6">
            <wp:extent cx="6551930" cy="3188970"/>
            <wp:effectExtent l="0" t="0" r="1270" b="0"/>
            <wp:docPr id="7707038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5C2E03CF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0E5C0F">
        <w:rPr>
          <w:sz w:val="20"/>
        </w:rPr>
        <w:t xml:space="preserve">May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DD2B8E">
        <w:rPr>
          <w:sz w:val="20"/>
        </w:rPr>
        <w:t>7.2</w:t>
      </w:r>
      <w:r>
        <w:rPr>
          <w:sz w:val="20"/>
        </w:rPr>
        <w:t xml:space="preserve">% compared to </w:t>
      </w:r>
      <w:r w:rsidR="00DD2B8E">
        <w:rPr>
          <w:sz w:val="20"/>
        </w:rPr>
        <w:t xml:space="preserve">May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17CCDACF" w:rsidR="002E7101" w:rsidRPr="00E36D23" w:rsidRDefault="00B102A1" w:rsidP="002E7101">
      <w:r w:rsidRPr="00B102A1">
        <w:rPr>
          <w:rFonts w:cs="Arial"/>
          <w:noProof/>
          <w:sz w:val="20"/>
        </w:rPr>
        <w:drawing>
          <wp:inline distT="0" distB="0" distL="0" distR="0" wp14:anchorId="2C582C67" wp14:editId="0FC87212">
            <wp:extent cx="6468745" cy="3077845"/>
            <wp:effectExtent l="0" t="0" r="8255" b="8255"/>
            <wp:docPr id="9073046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240CD290" w14:textId="77777777" w:rsidR="00CE0B7D" w:rsidRDefault="00CE0B7D" w:rsidP="0070264E">
      <w:pPr>
        <w:pStyle w:val="Heading1"/>
      </w:pP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1AB40CC6" w:rsidR="00143D89" w:rsidRDefault="00DD2B8E" w:rsidP="00143D89">
      <w:pPr>
        <w:rPr>
          <w:rFonts w:cs="Arial"/>
          <w:sz w:val="20"/>
        </w:rPr>
      </w:pPr>
      <w:r w:rsidRPr="00DD2B8E">
        <w:rPr>
          <w:rFonts w:cs="Arial"/>
          <w:noProof/>
          <w:sz w:val="20"/>
        </w:rPr>
        <w:drawing>
          <wp:inline distT="0" distB="0" distL="0" distR="0" wp14:anchorId="402E40F5" wp14:editId="6C447E74">
            <wp:extent cx="6466840" cy="3175000"/>
            <wp:effectExtent l="0" t="0" r="0" b="6350"/>
            <wp:docPr id="2128565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08BAF0F6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DD2B8E">
        <w:rPr>
          <w:rFonts w:cs="Arial"/>
          <w:sz w:val="20"/>
        </w:rPr>
        <w:t>March 2025</w:t>
      </w:r>
      <w:r>
        <w:rPr>
          <w:rFonts w:cs="Arial"/>
          <w:sz w:val="20"/>
        </w:rPr>
        <w:t xml:space="preserve">, business turnover of NT businesses (all industries) increased by </w:t>
      </w:r>
      <w:r w:rsidR="00DD2B8E">
        <w:rPr>
          <w:rFonts w:cs="Arial"/>
          <w:sz w:val="20"/>
        </w:rPr>
        <w:t>4.2</w:t>
      </w:r>
      <w:r>
        <w:rPr>
          <w:rFonts w:cs="Arial"/>
          <w:sz w:val="20"/>
        </w:rPr>
        <w:t>%</w:t>
      </w:r>
    </w:p>
    <w:p w14:paraId="6323287F" w14:textId="43E52A77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B102A1">
        <w:rPr>
          <w:rFonts w:cs="Arial"/>
          <w:sz w:val="20"/>
        </w:rPr>
        <w:t>April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retail trade was $3</w:t>
      </w:r>
      <w:r w:rsidR="00B102A1">
        <w:rPr>
          <w:rFonts w:cs="Arial"/>
          <w:sz w:val="20"/>
        </w:rPr>
        <w:t>43</w:t>
      </w:r>
      <w:r>
        <w:rPr>
          <w:rFonts w:cs="Arial"/>
          <w:sz w:val="20"/>
        </w:rPr>
        <w:t xml:space="preserve">M, an increase of </w:t>
      </w:r>
      <w:r w:rsidR="00484DB5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  <w:r w:rsidR="00B102A1">
        <w:rPr>
          <w:rFonts w:cs="Arial"/>
          <w:sz w:val="20"/>
        </w:rPr>
        <w:t>5</w:t>
      </w:r>
      <w:r>
        <w:rPr>
          <w:rFonts w:cs="Arial"/>
          <w:sz w:val="20"/>
        </w:rPr>
        <w:t xml:space="preserve">% compared to </w:t>
      </w:r>
      <w:r w:rsidR="00B102A1">
        <w:rPr>
          <w:rFonts w:cs="Arial"/>
          <w:sz w:val="20"/>
        </w:rPr>
        <w:t xml:space="preserve">April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7216196E" w:rsidR="00E36D23" w:rsidRPr="00E36D23" w:rsidRDefault="00DD2B8E" w:rsidP="00E36D23">
      <w:r w:rsidRPr="00DD2B8E">
        <w:rPr>
          <w:noProof/>
        </w:rPr>
        <w:drawing>
          <wp:inline distT="0" distB="0" distL="0" distR="0" wp14:anchorId="12D12430" wp14:editId="2B7CE97D">
            <wp:extent cx="6503035" cy="3079750"/>
            <wp:effectExtent l="0" t="0" r="0" b="6350"/>
            <wp:docPr id="2864839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7A62F6A7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B102A1">
        <w:rPr>
          <w:rFonts w:cs="Arial"/>
          <w:sz w:val="20"/>
        </w:rPr>
        <w:t>9.</w:t>
      </w:r>
      <w:r w:rsidR="00DD2B8E">
        <w:rPr>
          <w:rFonts w:cs="Arial"/>
          <w:sz w:val="20"/>
        </w:rPr>
        <w:t>5</w:t>
      </w:r>
      <w:r>
        <w:rPr>
          <w:rFonts w:cs="Arial"/>
          <w:sz w:val="20"/>
        </w:rPr>
        <w:t xml:space="preserve"> billion in the year to </w:t>
      </w:r>
      <w:r w:rsidR="00DD2B8E">
        <w:rPr>
          <w:rFonts w:cs="Arial"/>
          <w:sz w:val="20"/>
        </w:rPr>
        <w:t>April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>, a</w:t>
      </w:r>
      <w:r w:rsidR="00484DB5">
        <w:rPr>
          <w:rFonts w:cs="Arial"/>
          <w:sz w:val="20"/>
        </w:rPr>
        <w:t>n</w:t>
      </w:r>
      <w:r>
        <w:rPr>
          <w:rFonts w:cs="Arial"/>
          <w:sz w:val="20"/>
        </w:rPr>
        <w:t xml:space="preserve"> </w:t>
      </w:r>
      <w:r w:rsidR="00484DB5">
        <w:rPr>
          <w:rFonts w:cs="Arial"/>
          <w:sz w:val="20"/>
        </w:rPr>
        <w:t>in</w:t>
      </w:r>
      <w:r>
        <w:rPr>
          <w:rFonts w:cs="Arial"/>
          <w:sz w:val="20"/>
        </w:rPr>
        <w:t xml:space="preserve">crease of </w:t>
      </w:r>
      <w:r w:rsidR="00DD2B8E">
        <w:rPr>
          <w:rFonts w:cs="Arial"/>
          <w:sz w:val="20"/>
        </w:rPr>
        <w:t>32.7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0571BA35" w:rsidR="00AC379E" w:rsidRDefault="00484DB5" w:rsidP="0084206E">
      <w:r w:rsidRPr="00484DB5">
        <w:rPr>
          <w:noProof/>
        </w:rPr>
        <w:drawing>
          <wp:inline distT="0" distB="0" distL="0" distR="0" wp14:anchorId="16843FB3" wp14:editId="3F6E4C4B">
            <wp:extent cx="6507480" cy="3134995"/>
            <wp:effectExtent l="0" t="0" r="7620" b="8255"/>
            <wp:docPr id="4241647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4BA9D74A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484DB5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the number of international student enrolments in the Territory increased by </w:t>
      </w:r>
      <w:r w:rsidR="00484DB5">
        <w:rPr>
          <w:rFonts w:cs="Arial"/>
          <w:sz w:val="20"/>
        </w:rPr>
        <w:t>2</w:t>
      </w:r>
      <w:r>
        <w:rPr>
          <w:rFonts w:cs="Arial"/>
          <w:sz w:val="20"/>
        </w:rPr>
        <w:t>% to 5,</w:t>
      </w:r>
      <w:r w:rsidR="00384974">
        <w:rPr>
          <w:rFonts w:cs="Arial"/>
          <w:sz w:val="20"/>
        </w:rPr>
        <w:t>6</w:t>
      </w:r>
      <w:r w:rsidR="00484DB5">
        <w:rPr>
          <w:rFonts w:cs="Arial"/>
          <w:sz w:val="20"/>
        </w:rPr>
        <w:t>64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0A36EA61" w:rsidR="00D47DC7" w:rsidRPr="00CE6614" w:rsidRDefault="00DD2B8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5C0F">
                <w:rPr>
                  <w:rStyle w:val="PageNumber"/>
                </w:rPr>
                <w:t>1 July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255662F7" w:rsidR="00D47DC7" w:rsidRPr="00CE6614" w:rsidRDefault="00DD2B8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5C0F">
                <w:rPr>
                  <w:rStyle w:val="PageNumber"/>
                </w:rPr>
                <w:t>1 July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5C9FEB0B" w:rsidR="00983000" w:rsidRPr="00162207" w:rsidRDefault="00DD2B8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5C0F">
          <w:t>NT monthly snapshot – June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45A3F355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0E5C0F">
          <w:rPr>
            <w:rStyle w:val="Heading1Char"/>
            <w:sz w:val="56"/>
            <w:szCs w:val="64"/>
          </w:rPr>
          <w:t>June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468</TotalTime>
  <Pages>10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June 2025</dc:title>
  <dc:creator>Northern Territory Government</dc:creator>
  <cp:lastModifiedBy>Babu Ram Pantha</cp:lastModifiedBy>
  <cp:revision>64</cp:revision>
  <cp:lastPrinted>2019-07-29T01:45:00Z</cp:lastPrinted>
  <dcterms:created xsi:type="dcterms:W3CDTF">2022-12-21T06:36:00Z</dcterms:created>
  <dcterms:modified xsi:type="dcterms:W3CDTF">2025-07-01T00:40:00Z</dcterms:modified>
</cp:coreProperties>
</file>