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FA1C8B" w:rsidP="00C55B4D">
      <w:r w:rsidRPr="00FA1C8B">
        <w:rPr>
          <w:noProof/>
          <w:lang w:eastAsia="en-AU"/>
        </w:rPr>
        <w:drawing>
          <wp:inline distT="0" distB="0" distL="0" distR="0">
            <wp:extent cx="4293870" cy="427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D9545C" w:rsidRPr="00D9545C" w:rsidRDefault="00D9545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 in 2022-23 is -5.1%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 w:rsidR="00D9545C">
        <w:rPr>
          <w:rFonts w:cs="Arial"/>
          <w:sz w:val="20"/>
        </w:rPr>
        <w:t>2.7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DB43C4" w:rsidP="000A3C8A">
      <w:r w:rsidRPr="00DB43C4">
        <w:rPr>
          <w:noProof/>
          <w:lang w:eastAsia="en-AU"/>
        </w:rPr>
        <w:drawing>
          <wp:inline distT="0" distB="0" distL="0" distR="0">
            <wp:extent cx="5054600" cy="4542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</w:t>
      </w:r>
      <w:r w:rsidR="00B1594E">
        <w:rPr>
          <w:sz w:val="20"/>
        </w:rPr>
        <w:t xml:space="preserve"> as of </w:t>
      </w:r>
      <w:r w:rsidR="00DB43C4">
        <w:rPr>
          <w:sz w:val="20"/>
        </w:rPr>
        <w:t>June</w:t>
      </w:r>
      <w:r w:rsidR="00B1594E">
        <w:rPr>
          <w:sz w:val="20"/>
        </w:rPr>
        <w:t xml:space="preserve"> 2023 is $7.</w:t>
      </w:r>
      <w:r w:rsidR="00DB43C4">
        <w:rPr>
          <w:sz w:val="20"/>
        </w:rPr>
        <w:t>0</w:t>
      </w:r>
      <w:r w:rsidR="00B1594E">
        <w:rPr>
          <w:sz w:val="20"/>
        </w:rPr>
        <w:t xml:space="preserve"> billion</w:t>
      </w:r>
      <w:r>
        <w:rPr>
          <w:sz w:val="20"/>
        </w:rPr>
        <w:t xml:space="preserve">, up </w:t>
      </w:r>
      <w:r w:rsidR="00B1594E">
        <w:rPr>
          <w:sz w:val="20"/>
        </w:rPr>
        <w:t xml:space="preserve">by </w:t>
      </w:r>
      <w:r w:rsidR="00DB43C4">
        <w:rPr>
          <w:sz w:val="20"/>
        </w:rPr>
        <w:t>0.7</w:t>
      </w:r>
      <w:r w:rsidR="00C64952">
        <w:rPr>
          <w:sz w:val="20"/>
        </w:rPr>
        <w:t xml:space="preserve">% </w:t>
      </w:r>
      <w:r w:rsidR="00B1594E">
        <w:rPr>
          <w:sz w:val="20"/>
        </w:rPr>
        <w:t>compared</w:t>
      </w:r>
      <w:r w:rsidR="00A0572A">
        <w:rPr>
          <w:sz w:val="20"/>
        </w:rPr>
        <w:t xml:space="preserve"> to </w:t>
      </w:r>
      <w:r w:rsidR="00DB43C4">
        <w:rPr>
          <w:sz w:val="20"/>
        </w:rPr>
        <w:t>June</w:t>
      </w:r>
      <w:r w:rsidR="004034D8">
        <w:rPr>
          <w:sz w:val="20"/>
        </w:rPr>
        <w:t xml:space="preserve"> 202</w:t>
      </w:r>
      <w:r w:rsidR="00B1594E">
        <w:rPr>
          <w:sz w:val="20"/>
        </w:rPr>
        <w:t>2</w:t>
      </w:r>
    </w:p>
    <w:p w:rsidR="00B1594E" w:rsidRPr="00C64952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Annual change (%) of State Final Demand components:</w:t>
      </w:r>
    </w:p>
    <w:p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</w:t>
      </w:r>
      <w:r w:rsidR="00DB43C4">
        <w:rPr>
          <w:sz w:val="20"/>
        </w:rPr>
        <w:t>1</w:t>
      </w:r>
      <w:r>
        <w:rPr>
          <w:sz w:val="20"/>
        </w:rPr>
        <w:t>.</w:t>
      </w:r>
      <w:r w:rsidR="00DB43C4">
        <w:rPr>
          <w:sz w:val="20"/>
        </w:rPr>
        <w:t>8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</w:t>
      </w:r>
    </w:p>
    <w:p w:rsidR="00045655" w:rsidRPr="00C64952" w:rsidRDefault="004D6F66" w:rsidP="00E12148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Private</w:t>
      </w:r>
      <w:bookmarkStart w:id="0" w:name="_GoBack"/>
      <w:bookmarkEnd w:id="0"/>
      <w:r w:rsidR="009109D3" w:rsidRPr="009109D3">
        <w:rPr>
          <w:rFonts w:cs="Arial"/>
          <w:sz w:val="20"/>
        </w:rPr>
        <w:t xml:space="preserve"> investment, </w:t>
      </w:r>
      <w:r w:rsidR="00DB43C4">
        <w:rPr>
          <w:rFonts w:cs="Arial"/>
          <w:sz w:val="20"/>
        </w:rPr>
        <w:t>down</w:t>
      </w:r>
      <w:r w:rsidR="009109D3" w:rsidRPr="009109D3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7.6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</w:t>
      </w:r>
      <w:r w:rsidR="00DB43C4">
        <w:rPr>
          <w:rFonts w:cs="Arial"/>
          <w:sz w:val="20"/>
        </w:rPr>
        <w:t>1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DB43C4">
        <w:rPr>
          <w:rFonts w:cs="Arial"/>
          <w:sz w:val="20"/>
        </w:rPr>
        <w:t>1</w:t>
      </w:r>
      <w:r w:rsidR="004034D8">
        <w:rPr>
          <w:rFonts w:cs="Arial"/>
          <w:sz w:val="20"/>
        </w:rPr>
        <w:t>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</w:t>
      </w:r>
    </w:p>
    <w:p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</w:t>
      </w:r>
      <w:r w:rsidR="00DB43C4">
        <w:rPr>
          <w:rFonts w:cs="Arial"/>
          <w:sz w:val="20"/>
        </w:rPr>
        <w:t>up</w:t>
      </w:r>
      <w:r w:rsidR="00A0572A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2</w:t>
      </w:r>
      <w:r>
        <w:rPr>
          <w:rFonts w:cs="Arial"/>
          <w:sz w:val="20"/>
        </w:rPr>
        <w:t>.4</w:t>
      </w:r>
      <w:r w:rsidR="00A0572A">
        <w:rPr>
          <w:rFonts w:cs="Arial"/>
          <w:sz w:val="20"/>
        </w:rPr>
        <w:t>% to $2.</w:t>
      </w:r>
      <w:r w:rsidR="00DB43C4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FC7B51" w:rsidP="00841EED">
      <w:r w:rsidRPr="00FC7B51">
        <w:rPr>
          <w:noProof/>
          <w:lang w:eastAsia="en-AU"/>
        </w:rPr>
        <w:drawing>
          <wp:inline distT="0" distB="0" distL="0" distR="0">
            <wp:extent cx="4184650" cy="4184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FC7B51">
        <w:rPr>
          <w:sz w:val="20"/>
          <w:szCs w:val="20"/>
        </w:rPr>
        <w:t>43</w:t>
      </w:r>
      <w:r w:rsidRPr="00423717">
        <w:rPr>
          <w:sz w:val="20"/>
          <w:szCs w:val="20"/>
        </w:rPr>
        <w:t xml:space="preserve">% in the </w:t>
      </w:r>
      <w:r w:rsidR="00FC7B51">
        <w:rPr>
          <w:sz w:val="20"/>
          <w:szCs w:val="20"/>
        </w:rPr>
        <w:t>June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down </w:t>
      </w:r>
      <w:r w:rsidR="00FC7B51">
        <w:rPr>
          <w:sz w:val="20"/>
          <w:szCs w:val="20"/>
        </w:rPr>
        <w:t>25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397250" w:rsidP="0053614F">
      <w:r w:rsidRPr="00397250">
        <w:rPr>
          <w:noProof/>
          <w:lang w:eastAsia="en-AU"/>
        </w:rPr>
        <w:drawing>
          <wp:inline distT="0" distB="0" distL="0" distR="0">
            <wp:extent cx="4184650" cy="40005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397250">
        <w:rPr>
          <w:sz w:val="20"/>
        </w:rPr>
        <w:t>5.3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FC7B51">
        <w:rPr>
          <w:sz w:val="20"/>
        </w:rPr>
        <w:t>June</w:t>
      </w:r>
      <w:r w:rsidR="00CC5E3E">
        <w:rPr>
          <w:sz w:val="20"/>
        </w:rPr>
        <w:t xml:space="preserve">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>ional inflation increased to 6</w:t>
      </w:r>
      <w:r w:rsidR="00CC5E3E">
        <w:rPr>
          <w:sz w:val="20"/>
        </w:rPr>
        <w:t>.0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5.9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DB43C4" w:rsidP="0084206E">
      <w:r w:rsidRPr="00DB43C4">
        <w:rPr>
          <w:noProof/>
          <w:lang w:eastAsia="en-AU"/>
        </w:rPr>
        <w:drawing>
          <wp:inline distT="0" distB="0" distL="0" distR="0">
            <wp:extent cx="4791710" cy="448437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4</w:t>
      </w:r>
      <w:r w:rsidR="00CC5E3E">
        <w:rPr>
          <w:rFonts w:cs="Arial"/>
          <w:sz w:val="20"/>
        </w:rPr>
        <w:t>.</w:t>
      </w:r>
      <w:r>
        <w:rPr>
          <w:rFonts w:cs="Arial"/>
          <w:sz w:val="20"/>
        </w:rPr>
        <w:t>3</w:t>
      </w:r>
      <w:r w:rsidR="00E67D46">
        <w:rPr>
          <w:rFonts w:cs="Arial"/>
          <w:sz w:val="20"/>
        </w:rPr>
        <w:t xml:space="preserve">% as of </w:t>
      </w:r>
      <w:r>
        <w:rPr>
          <w:rFonts w:cs="Arial"/>
          <w:sz w:val="20"/>
        </w:rPr>
        <w:t>August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 w:rsidR="00FC7B51">
        <w:rPr>
          <w:rFonts w:cs="Arial"/>
          <w:sz w:val="20"/>
        </w:rPr>
        <w:t>up</w:t>
      </w:r>
      <w:r w:rsidR="00130B16">
        <w:rPr>
          <w:rFonts w:cs="Arial"/>
          <w:sz w:val="20"/>
        </w:rPr>
        <w:t xml:space="preserve"> by </w:t>
      </w:r>
      <w:r w:rsidR="00397250">
        <w:rPr>
          <w:rFonts w:cs="Arial"/>
          <w:sz w:val="20"/>
        </w:rPr>
        <w:t>0.</w:t>
      </w:r>
      <w:r>
        <w:rPr>
          <w:rFonts w:cs="Arial"/>
          <w:sz w:val="20"/>
        </w:rPr>
        <w:t>1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</w:t>
      </w:r>
      <w:r w:rsidR="00397250">
        <w:rPr>
          <w:rFonts w:cs="Arial"/>
          <w:sz w:val="20"/>
        </w:rPr>
        <w:t>37</w:t>
      </w:r>
      <w:r w:rsidR="00CC5E3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DB43C4">
        <w:rPr>
          <w:rFonts w:cs="Arial"/>
          <w:sz w:val="20"/>
        </w:rPr>
        <w:t>76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as of </w:t>
      </w:r>
      <w:r w:rsidR="00DB43C4">
        <w:rPr>
          <w:rFonts w:cs="Arial"/>
          <w:sz w:val="20"/>
        </w:rPr>
        <w:t>August</w:t>
      </w:r>
      <w:r w:rsidR="00397250">
        <w:rPr>
          <w:rFonts w:cs="Arial"/>
          <w:sz w:val="20"/>
        </w:rPr>
        <w:t xml:space="preserve"> 2023 </w:t>
      </w:r>
      <w:r w:rsidR="00E67D46" w:rsidRPr="00423717">
        <w:rPr>
          <w:rFonts w:cs="Arial"/>
          <w:sz w:val="20"/>
        </w:rPr>
        <w:t xml:space="preserve">up </w:t>
      </w:r>
      <w:r w:rsidR="00397250">
        <w:rPr>
          <w:rFonts w:cs="Arial"/>
          <w:sz w:val="20"/>
        </w:rPr>
        <w:t xml:space="preserve">by </w:t>
      </w:r>
      <w:r w:rsidR="00FC7B51">
        <w:rPr>
          <w:rFonts w:cs="Arial"/>
          <w:sz w:val="20"/>
        </w:rPr>
        <w:t>0.</w:t>
      </w:r>
      <w:r w:rsidR="00DB43C4">
        <w:rPr>
          <w:rFonts w:cs="Arial"/>
          <w:sz w:val="20"/>
        </w:rPr>
        <w:t>5</w:t>
      </w:r>
      <w:r w:rsidR="00E67D46" w:rsidRPr="00423717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annually.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</w:t>
      </w:r>
      <w:r w:rsidR="00FC7B51">
        <w:rPr>
          <w:rFonts w:cs="Arial"/>
          <w:sz w:val="20"/>
        </w:rPr>
        <w:t>3</w:t>
      </w:r>
      <w:r w:rsidR="00CC5E3E">
        <w:rPr>
          <w:rFonts w:cs="Arial"/>
          <w:sz w:val="20"/>
        </w:rPr>
        <w:t>.</w:t>
      </w:r>
      <w:r w:rsidR="00DB43C4">
        <w:rPr>
          <w:rFonts w:cs="Arial"/>
          <w:sz w:val="20"/>
        </w:rPr>
        <w:t>3</w:t>
      </w:r>
      <w:r w:rsidR="00F443E6">
        <w:rPr>
          <w:rFonts w:cs="Arial"/>
          <w:sz w:val="20"/>
        </w:rPr>
        <w:t xml:space="preserve">% as of </w:t>
      </w:r>
      <w:r w:rsidR="00DB43C4">
        <w:rPr>
          <w:rFonts w:cs="Arial"/>
          <w:sz w:val="20"/>
        </w:rPr>
        <w:t>August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</w:t>
      </w:r>
      <w:r w:rsidR="00397250">
        <w:rPr>
          <w:rFonts w:cs="Arial"/>
          <w:sz w:val="20"/>
        </w:rPr>
        <w:t xml:space="preserve">annual </w:t>
      </w:r>
      <w:r w:rsidR="00FC7B51">
        <w:rPr>
          <w:rFonts w:cs="Arial"/>
          <w:sz w:val="20"/>
        </w:rPr>
        <w:t>de</w:t>
      </w:r>
      <w:r w:rsidR="00397250">
        <w:rPr>
          <w:rFonts w:cs="Arial"/>
          <w:sz w:val="20"/>
        </w:rPr>
        <w:t xml:space="preserve">crease of </w:t>
      </w:r>
      <w:r w:rsidR="00FC7B51">
        <w:rPr>
          <w:rFonts w:cs="Arial"/>
          <w:sz w:val="20"/>
        </w:rPr>
        <w:t>0.</w:t>
      </w:r>
      <w:r w:rsidR="00DB43C4">
        <w:rPr>
          <w:rFonts w:cs="Arial"/>
          <w:sz w:val="20"/>
        </w:rPr>
        <w:t>5</w:t>
      </w:r>
      <w:r w:rsidR="00397250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DB43C4" w:rsidP="002E7101">
      <w:r w:rsidRPr="00DB43C4">
        <w:rPr>
          <w:rFonts w:cs="Arial"/>
          <w:noProof/>
          <w:sz w:val="20"/>
          <w:lang w:eastAsia="en-AU"/>
        </w:rPr>
        <w:drawing>
          <wp:inline distT="0" distB="0" distL="0" distR="0">
            <wp:extent cx="4140200" cy="4381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DB43C4">
        <w:rPr>
          <w:rFonts w:cs="Arial"/>
          <w:sz w:val="20"/>
        </w:rPr>
        <w:t>251 654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DB43C4">
        <w:rPr>
          <w:rFonts w:cs="Arial"/>
          <w:sz w:val="20"/>
        </w:rPr>
        <w:t>9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581CFB">
        <w:rPr>
          <w:rFonts w:cs="Arial"/>
          <w:sz w:val="20"/>
        </w:rPr>
        <w:t xml:space="preserve"> to </w:t>
      </w:r>
      <w:r w:rsidR="00DB43C4">
        <w:rPr>
          <w:rFonts w:cs="Arial"/>
          <w:sz w:val="20"/>
        </w:rPr>
        <w:t>March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DB43C4">
        <w:rPr>
          <w:rFonts w:cs="Arial"/>
          <w:sz w:val="20"/>
        </w:rPr>
        <w:t>5</w:t>
      </w:r>
      <w:r w:rsidR="002E7101" w:rsidRPr="002E7101">
        <w:rPr>
          <w:rFonts w:cs="Arial"/>
          <w:sz w:val="20"/>
        </w:rPr>
        <w:t xml:space="preserve"> million, up </w:t>
      </w:r>
      <w:r w:rsidR="00DB43C4">
        <w:rPr>
          <w:rFonts w:cs="Arial"/>
          <w:sz w:val="20"/>
        </w:rPr>
        <w:t>2.2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DB43C4">
        <w:rPr>
          <w:rFonts w:cs="Arial"/>
          <w:sz w:val="20"/>
        </w:rPr>
        <w:t>March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FC7B51" w:rsidP="00E36D23">
      <w:r w:rsidRPr="00FC7B51">
        <w:rPr>
          <w:noProof/>
          <w:lang w:eastAsia="en-AU"/>
        </w:rPr>
        <w:drawing>
          <wp:inline distT="0" distB="0" distL="0" distR="0">
            <wp:extent cx="4337050" cy="401955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891</w:t>
      </w:r>
      <w:r w:rsidR="00B1594E" w:rsidRP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2.4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907</w:t>
      </w:r>
      <w:r w:rsid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130B16" w:rsidRPr="00B1594E">
        <w:rPr>
          <w:rFonts w:cs="Arial"/>
          <w:sz w:val="20"/>
        </w:rPr>
        <w:t>3.</w:t>
      </w:r>
      <w:r w:rsidR="00FC7B51">
        <w:rPr>
          <w:rFonts w:cs="Arial"/>
          <w:sz w:val="20"/>
        </w:rPr>
        <w:t>9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FC7B51">
        <w:rPr>
          <w:rFonts w:cs="Arial"/>
          <w:sz w:val="20"/>
        </w:rPr>
        <w:t>3.3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June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3.</w:t>
      </w:r>
      <w:r w:rsidR="00F900F0">
        <w:rPr>
          <w:rFonts w:cs="Arial"/>
          <w:sz w:val="20"/>
        </w:rPr>
        <w:t>6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FC7B51" w:rsidP="0084206E">
      <w:r w:rsidRPr="00FC7B51">
        <w:rPr>
          <w:noProof/>
          <w:lang w:eastAsia="en-AU"/>
        </w:rPr>
        <w:drawing>
          <wp:inline distT="0" distB="0" distL="0" distR="0">
            <wp:extent cx="4337050" cy="42989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FC7B51">
        <w:rPr>
          <w:rFonts w:cs="Arial"/>
          <w:sz w:val="20"/>
        </w:rPr>
        <w:t>June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F900F0">
        <w:rPr>
          <w:rFonts w:cs="Arial"/>
          <w:sz w:val="20"/>
        </w:rPr>
        <w:t>6</w:t>
      </w:r>
      <w:r w:rsidR="00FC7B51">
        <w:rPr>
          <w:rFonts w:cs="Arial"/>
          <w:sz w:val="20"/>
        </w:rPr>
        <w:t>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down </w:t>
      </w:r>
      <w:r w:rsidR="00FC7B51">
        <w:rPr>
          <w:rFonts w:cs="Arial"/>
          <w:sz w:val="20"/>
        </w:rPr>
        <w:t>3.6</w:t>
      </w:r>
      <w:r>
        <w:rPr>
          <w:rFonts w:cs="Arial"/>
          <w:sz w:val="20"/>
        </w:rPr>
        <w:t>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FC7B51">
        <w:rPr>
          <w:rFonts w:cs="Arial"/>
          <w:sz w:val="20"/>
        </w:rPr>
        <w:t>460</w:t>
      </w:r>
      <w:r w:rsidR="00F22B15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0</w:t>
      </w:r>
      <w:r w:rsidR="009F1070">
        <w:rPr>
          <w:rFonts w:cs="Arial"/>
          <w:sz w:val="20"/>
        </w:rPr>
        <w:t xml:space="preserve">00 up </w:t>
      </w:r>
      <w:r w:rsidR="00FC7B51">
        <w:rPr>
          <w:rFonts w:cs="Arial"/>
          <w:sz w:val="20"/>
        </w:rPr>
        <w:t>21.1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FC7B51">
        <w:rPr>
          <w:rFonts w:cs="Arial"/>
          <w:sz w:val="20"/>
        </w:rPr>
        <w:t>15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3.0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</w:t>
      </w:r>
      <w:r w:rsidR="00D66E3C">
        <w:rPr>
          <w:rFonts w:cs="Arial"/>
          <w:sz w:val="20"/>
        </w:rPr>
        <w:t>60</w:t>
      </w:r>
      <w:r w:rsidR="00F22B15"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0</w:t>
      </w:r>
      <w:r>
        <w:rPr>
          <w:rFonts w:cs="Arial"/>
          <w:sz w:val="20"/>
        </w:rPr>
        <w:t xml:space="preserve">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11.9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Tourism and Trade</w:t>
      </w:r>
      <w:r w:rsidRPr="006C509F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4D6F6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9-2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B43C4">
                <w:rPr>
                  <w:rStyle w:val="PageNumber"/>
                </w:rPr>
                <w:t>29 September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6F66">
            <w:rPr>
              <w:rStyle w:val="PageNumber"/>
              <w:noProof/>
            </w:rPr>
            <w:t>11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6F66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4D6F6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9-2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B43C4">
                <w:rPr>
                  <w:rStyle w:val="PageNumber"/>
                </w:rPr>
                <w:t>29 September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B43C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B43C4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D6F6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B43C4">
          <w:t>NT economy snapshot – September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DB43C4">
          <w:rPr>
            <w:rStyle w:val="Heading1Char"/>
            <w:sz w:val="56"/>
            <w:szCs w:val="64"/>
          </w:rPr>
          <w:t>September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7F249C54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429C8E-8E2B-4296-8454-9EE25F6C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206</TotalTime>
  <Pages>12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August 2023</vt:lpstr>
    </vt:vector>
  </TitlesOfParts>
  <Company>&lt;NAME&gt;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September 2023</dc:title>
  <dc:creator>Northern Territory Government</dc:creator>
  <cp:lastModifiedBy>Babu Ram Pantha</cp:lastModifiedBy>
  <cp:revision>35</cp:revision>
  <cp:lastPrinted>2019-07-29T01:45:00Z</cp:lastPrinted>
  <dcterms:created xsi:type="dcterms:W3CDTF">2022-12-21T06:36:00Z</dcterms:created>
  <dcterms:modified xsi:type="dcterms:W3CDTF">2023-09-29T00:09:00Z</dcterms:modified>
</cp:coreProperties>
</file>