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4D" w:rsidRDefault="0068626A" w:rsidP="009B0919">
      <w:pPr>
        <w:pStyle w:val="Heading1"/>
      </w:pPr>
      <w:r w:rsidRPr="002D687C">
        <w:t>Economic growth</w:t>
      </w:r>
    </w:p>
    <w:p w:rsidR="009B0919" w:rsidRDefault="007C3A9C" w:rsidP="00C55B4D">
      <w:r>
        <w:rPr>
          <w:noProof/>
          <w:lang w:eastAsia="en-AU"/>
        </w:rPr>
        <w:drawing>
          <wp:inline distT="0" distB="0" distL="0" distR="0" wp14:anchorId="5E244059" wp14:editId="2FBC545B">
            <wp:extent cx="3057525" cy="3114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26A" w:rsidRPr="0068626A" w:rsidRDefault="007C3A9C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Economic growth GSP $26.1</w:t>
      </w:r>
      <w:r w:rsidR="0068626A" w:rsidRPr="0068626A">
        <w:rPr>
          <w:rFonts w:cs="Arial"/>
          <w:sz w:val="20"/>
        </w:rPr>
        <w:t xml:space="preserve"> billion</w:t>
      </w:r>
    </w:p>
    <w:p w:rsidR="0068626A" w:rsidRPr="0068626A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 xml:space="preserve">NT </w:t>
      </w:r>
      <w:r w:rsidR="007C3A9C">
        <w:rPr>
          <w:rFonts w:cs="Arial"/>
          <w:sz w:val="20"/>
        </w:rPr>
        <w:t xml:space="preserve">forecasted </w:t>
      </w:r>
      <w:r>
        <w:rPr>
          <w:rFonts w:cs="Arial"/>
          <w:sz w:val="20"/>
        </w:rPr>
        <w:t>growth rate:</w:t>
      </w:r>
    </w:p>
    <w:p w:rsidR="0068626A" w:rsidRPr="0068626A" w:rsidRDefault="0068626A" w:rsidP="0068626A">
      <w:pPr>
        <w:pStyle w:val="ListParagraph"/>
        <w:numPr>
          <w:ilvl w:val="1"/>
          <w:numId w:val="22"/>
        </w:numPr>
      </w:pPr>
      <w:r w:rsidRPr="0068626A">
        <w:rPr>
          <w:rFonts w:cs="Arial"/>
          <w:sz w:val="20"/>
        </w:rPr>
        <w:t>2022-23</w:t>
      </w:r>
      <w:r w:rsidR="009B0919">
        <w:rPr>
          <w:rFonts w:cs="Arial"/>
          <w:sz w:val="20"/>
        </w:rPr>
        <w:t xml:space="preserve"> is 3.7</w:t>
      </w:r>
      <w:r>
        <w:rPr>
          <w:rFonts w:cs="Arial"/>
          <w:sz w:val="20"/>
        </w:rPr>
        <w:t>%</w:t>
      </w:r>
    </w:p>
    <w:p w:rsidR="0068626A" w:rsidRPr="007C3A9C" w:rsidRDefault="009B0919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2023-24 is -0.7</w:t>
      </w:r>
      <w:r w:rsidR="0068626A">
        <w:rPr>
          <w:rFonts w:cs="Arial"/>
          <w:sz w:val="20"/>
        </w:rPr>
        <w:t>%</w:t>
      </w:r>
    </w:p>
    <w:p w:rsidR="007C3A9C" w:rsidRPr="0068626A" w:rsidRDefault="007C3A9C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2024-25 is 4.3%</w:t>
      </w:r>
    </w:p>
    <w:p w:rsidR="005F1452" w:rsidRPr="005F1452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</w:t>
      </w:r>
      <w:r w:rsidRPr="0068626A">
        <w:rPr>
          <w:rFonts w:cs="Arial"/>
          <w:sz w:val="20"/>
        </w:rPr>
        <w:t xml:space="preserve">ational </w:t>
      </w:r>
      <w:r>
        <w:rPr>
          <w:rFonts w:cs="Arial"/>
          <w:sz w:val="20"/>
        </w:rPr>
        <w:t xml:space="preserve">growth rate in </w:t>
      </w:r>
      <w:r w:rsidR="007C3A9C">
        <w:rPr>
          <w:rFonts w:cs="Arial"/>
          <w:sz w:val="20"/>
        </w:rPr>
        <w:t>2021-22</w:t>
      </w:r>
      <w:r w:rsidRPr="0068626A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is </w:t>
      </w:r>
      <w:r w:rsidR="007C3A9C">
        <w:rPr>
          <w:rFonts w:cs="Arial"/>
          <w:sz w:val="20"/>
        </w:rPr>
        <w:t>3.6</w:t>
      </w:r>
      <w:bookmarkStart w:id="0" w:name="_GoBack"/>
      <w:bookmarkEnd w:id="0"/>
      <w:r>
        <w:rPr>
          <w:rFonts w:cs="Arial"/>
          <w:sz w:val="20"/>
        </w:rPr>
        <w:t>%</w:t>
      </w:r>
    </w:p>
    <w:p w:rsidR="005F1452" w:rsidRDefault="005F1452" w:rsidP="005F1452">
      <w:pPr>
        <w:pStyle w:val="Heading1"/>
      </w:pPr>
      <w:r w:rsidRPr="002D687C">
        <w:lastRenderedPageBreak/>
        <w:t>Industry share of output top 5</w:t>
      </w:r>
    </w:p>
    <w:p w:rsidR="005F1452" w:rsidRDefault="007C3A9C" w:rsidP="005F1452">
      <w:r>
        <w:rPr>
          <w:noProof/>
          <w:lang w:eastAsia="en-AU"/>
        </w:rPr>
        <w:drawing>
          <wp:inline distT="0" distB="0" distL="0" distR="0" wp14:anchorId="3A81F1F3" wp14:editId="5536EDF7">
            <wp:extent cx="3276600" cy="30956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C</w:t>
      </w:r>
      <w:r w:rsidRPr="005F1452">
        <w:rPr>
          <w:rFonts w:cs="Arial"/>
          <w:sz w:val="20"/>
        </w:rPr>
        <w:t xml:space="preserve">onstruction </w:t>
      </w:r>
      <w:r w:rsidR="007C3A9C">
        <w:rPr>
          <w:rFonts w:cs="Arial"/>
          <w:sz w:val="20"/>
        </w:rPr>
        <w:t>is 5.9</w:t>
      </w:r>
      <w:r>
        <w:rPr>
          <w:rFonts w:cs="Arial"/>
          <w:sz w:val="20"/>
        </w:rPr>
        <w:t>%</w:t>
      </w:r>
    </w:p>
    <w:p w:rsidR="005F1452" w:rsidRPr="005F1452" w:rsidRDefault="007C3A9C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Mining is 22.0</w:t>
      </w:r>
      <w:r w:rsidR="005F1452">
        <w:rPr>
          <w:rFonts w:cs="Arial"/>
          <w:sz w:val="20"/>
        </w:rPr>
        <w:t>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P</w:t>
      </w:r>
      <w:r w:rsidRPr="005F1452">
        <w:rPr>
          <w:rFonts w:cs="Arial"/>
          <w:sz w:val="20"/>
        </w:rPr>
        <w:t>ublic admin</w:t>
      </w:r>
      <w:r>
        <w:rPr>
          <w:rFonts w:cs="Arial"/>
          <w:sz w:val="20"/>
        </w:rPr>
        <w:t xml:space="preserve"> is 11.9%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H</w:t>
      </w:r>
      <w:r w:rsidRPr="005F1452">
        <w:rPr>
          <w:rFonts w:cs="Arial"/>
          <w:sz w:val="20"/>
        </w:rPr>
        <w:t xml:space="preserve">ealth </w:t>
      </w:r>
      <w:r w:rsidR="007C3A9C">
        <w:rPr>
          <w:rFonts w:cs="Arial"/>
          <w:sz w:val="20"/>
        </w:rPr>
        <w:t>is 8.7</w:t>
      </w:r>
      <w:r>
        <w:rPr>
          <w:rFonts w:cs="Arial"/>
          <w:sz w:val="20"/>
        </w:rPr>
        <w:t>%</w:t>
      </w:r>
    </w:p>
    <w:p w:rsidR="005F1452" w:rsidRPr="00045655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E</w:t>
      </w:r>
      <w:r w:rsidRPr="005F1452">
        <w:rPr>
          <w:rFonts w:cs="Arial"/>
          <w:sz w:val="20"/>
        </w:rPr>
        <w:t xml:space="preserve">ducation </w:t>
      </w:r>
      <w:r>
        <w:rPr>
          <w:rFonts w:cs="Arial"/>
          <w:sz w:val="20"/>
        </w:rPr>
        <w:t xml:space="preserve">is </w:t>
      </w:r>
      <w:r w:rsidR="007C3A9C">
        <w:rPr>
          <w:rFonts w:cs="Arial"/>
          <w:sz w:val="20"/>
        </w:rPr>
        <w:t>5.3</w:t>
      </w:r>
      <w:r w:rsidRPr="005F1452">
        <w:rPr>
          <w:rFonts w:cs="Arial"/>
          <w:sz w:val="20"/>
        </w:rPr>
        <w:t>%</w:t>
      </w:r>
    </w:p>
    <w:p w:rsidR="00045655" w:rsidRDefault="00045655" w:rsidP="00045655"/>
    <w:p w:rsidR="00045655" w:rsidRPr="009109D3" w:rsidRDefault="00045655" w:rsidP="00045655"/>
    <w:p w:rsidR="009109D3" w:rsidRDefault="00C64952" w:rsidP="00045655">
      <w:pPr>
        <w:pStyle w:val="Heading1"/>
      </w:pPr>
      <w:r>
        <w:lastRenderedPageBreak/>
        <w:t xml:space="preserve">State Final Demand </w:t>
      </w:r>
    </w:p>
    <w:p w:rsidR="00045655" w:rsidRDefault="00E12148" w:rsidP="009109D3">
      <w:r w:rsidRPr="00E12148">
        <w:rPr>
          <w:noProof/>
          <w:lang w:eastAsia="en-AU"/>
        </w:rPr>
        <w:drawing>
          <wp:inline distT="0" distB="0" distL="0" distR="0">
            <wp:extent cx="4906010" cy="461200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461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952" w:rsidRPr="00C64952" w:rsidRDefault="00E12148" w:rsidP="00045655">
      <w:pPr>
        <w:pStyle w:val="ListParagraph"/>
        <w:numPr>
          <w:ilvl w:val="0"/>
          <w:numId w:val="24"/>
        </w:numPr>
        <w:rPr>
          <w:sz w:val="20"/>
        </w:rPr>
      </w:pPr>
      <w:r>
        <w:rPr>
          <w:sz w:val="20"/>
        </w:rPr>
        <w:t>State Final Demand, up 2.9</w:t>
      </w:r>
      <w:r w:rsidR="00C64952">
        <w:rPr>
          <w:sz w:val="20"/>
        </w:rPr>
        <w:t>% to $</w:t>
      </w:r>
      <w:r>
        <w:rPr>
          <w:sz w:val="20"/>
        </w:rPr>
        <w:t>7.1</w:t>
      </w:r>
      <w:r w:rsidR="00C64952">
        <w:rPr>
          <w:sz w:val="20"/>
        </w:rPr>
        <w:t xml:space="preserve"> b</w:t>
      </w:r>
      <w:r w:rsidR="00A0572A">
        <w:rPr>
          <w:sz w:val="20"/>
        </w:rPr>
        <w:t xml:space="preserve">illion through the year to </w:t>
      </w:r>
      <w:r>
        <w:rPr>
          <w:sz w:val="20"/>
        </w:rPr>
        <w:t>September</w:t>
      </w:r>
      <w:r w:rsidR="00C64952">
        <w:rPr>
          <w:sz w:val="20"/>
        </w:rPr>
        <w:t xml:space="preserve"> 2022</w:t>
      </w:r>
    </w:p>
    <w:p w:rsidR="00C64952" w:rsidRPr="00C64952" w:rsidRDefault="00E12148" w:rsidP="00C64952">
      <w:pPr>
        <w:pStyle w:val="ListParagraph"/>
        <w:numPr>
          <w:ilvl w:val="1"/>
          <w:numId w:val="24"/>
        </w:numPr>
      </w:pPr>
      <w:r>
        <w:rPr>
          <w:sz w:val="20"/>
        </w:rPr>
        <w:t>Public investment, up 14.7</w:t>
      </w:r>
      <w:r w:rsidR="00C64952">
        <w:rPr>
          <w:sz w:val="20"/>
        </w:rPr>
        <w:t>% to $0.</w:t>
      </w:r>
      <w:r>
        <w:rPr>
          <w:sz w:val="20"/>
        </w:rPr>
        <w:t>5</w:t>
      </w:r>
      <w:r w:rsidR="00C64952">
        <w:rPr>
          <w:sz w:val="20"/>
        </w:rPr>
        <w:t xml:space="preserve"> billion through the </w:t>
      </w:r>
      <w:r w:rsidR="00A0572A">
        <w:rPr>
          <w:sz w:val="20"/>
        </w:rPr>
        <w:t xml:space="preserve">year to </w:t>
      </w:r>
      <w:r>
        <w:rPr>
          <w:sz w:val="20"/>
        </w:rPr>
        <w:t>September</w:t>
      </w:r>
      <w:r w:rsidR="00C64952">
        <w:rPr>
          <w:sz w:val="20"/>
        </w:rPr>
        <w:t xml:space="preserve"> 2022</w:t>
      </w:r>
    </w:p>
    <w:p w:rsidR="00045655" w:rsidRPr="00C64952" w:rsidRDefault="009109D3" w:rsidP="00E12148">
      <w:pPr>
        <w:pStyle w:val="ListParagraph"/>
        <w:numPr>
          <w:ilvl w:val="1"/>
          <w:numId w:val="24"/>
        </w:numPr>
      </w:pPr>
      <w:r w:rsidRPr="009109D3">
        <w:rPr>
          <w:rFonts w:cs="Arial"/>
          <w:sz w:val="20"/>
        </w:rPr>
        <w:t xml:space="preserve">Private business investment, up </w:t>
      </w:r>
      <w:r w:rsidR="00E12148">
        <w:rPr>
          <w:rFonts w:cs="Arial"/>
          <w:sz w:val="20"/>
        </w:rPr>
        <w:t>8.8</w:t>
      </w:r>
      <w:r w:rsidR="00A0572A">
        <w:rPr>
          <w:rFonts w:cs="Arial"/>
          <w:sz w:val="20"/>
        </w:rPr>
        <w:t>% to $</w:t>
      </w:r>
      <w:r w:rsidR="00E12148">
        <w:rPr>
          <w:rFonts w:cs="Arial"/>
          <w:sz w:val="20"/>
        </w:rPr>
        <w:t>1.3</w:t>
      </w:r>
      <w:r w:rsidR="00C64952">
        <w:rPr>
          <w:rFonts w:cs="Arial"/>
          <w:sz w:val="20"/>
        </w:rPr>
        <w:t xml:space="preserve"> b</w:t>
      </w:r>
      <w:r w:rsidR="00A0572A">
        <w:rPr>
          <w:rFonts w:cs="Arial"/>
          <w:sz w:val="20"/>
        </w:rPr>
        <w:t xml:space="preserve">illion through the year to </w:t>
      </w:r>
      <w:r w:rsidR="00E12148">
        <w:rPr>
          <w:rFonts w:cs="Arial"/>
          <w:sz w:val="20"/>
        </w:rPr>
        <w:t>September</w:t>
      </w:r>
      <w:r w:rsidR="00C64952" w:rsidRPr="00E12148">
        <w:rPr>
          <w:rFonts w:cs="Arial"/>
          <w:sz w:val="20"/>
        </w:rPr>
        <w:t xml:space="preserve"> 2022</w:t>
      </w:r>
    </w:p>
    <w:p w:rsidR="00C64952" w:rsidRPr="00C64952" w:rsidRDefault="00A0572A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 xml:space="preserve">Household consumption, up </w:t>
      </w:r>
      <w:r w:rsidR="00E12148">
        <w:rPr>
          <w:rFonts w:cs="Arial"/>
          <w:sz w:val="20"/>
        </w:rPr>
        <w:t>0.1</w:t>
      </w:r>
      <w:r w:rsidR="00C64952">
        <w:rPr>
          <w:rFonts w:cs="Arial"/>
          <w:sz w:val="20"/>
        </w:rPr>
        <w:t>% to $2.8 b</w:t>
      </w:r>
      <w:r>
        <w:rPr>
          <w:rFonts w:cs="Arial"/>
          <w:sz w:val="20"/>
        </w:rPr>
        <w:t xml:space="preserve">illion through the year to </w:t>
      </w:r>
      <w:r w:rsidR="00E12148">
        <w:rPr>
          <w:rFonts w:cs="Arial"/>
          <w:sz w:val="20"/>
        </w:rPr>
        <w:t>September</w:t>
      </w:r>
      <w:r w:rsidR="00C64952">
        <w:rPr>
          <w:rFonts w:cs="Arial"/>
          <w:sz w:val="20"/>
        </w:rPr>
        <w:t xml:space="preserve"> 2022</w:t>
      </w:r>
    </w:p>
    <w:p w:rsidR="00C64952" w:rsidRPr="009B0919" w:rsidRDefault="00A0572A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 xml:space="preserve">Government consumption, up </w:t>
      </w:r>
      <w:r w:rsidR="00E12148">
        <w:rPr>
          <w:rFonts w:cs="Arial"/>
          <w:sz w:val="20"/>
        </w:rPr>
        <w:t>1.3</w:t>
      </w:r>
      <w:r>
        <w:rPr>
          <w:rFonts w:cs="Arial"/>
          <w:sz w:val="20"/>
        </w:rPr>
        <w:t>% to $2.</w:t>
      </w:r>
      <w:r w:rsidR="00E12148">
        <w:rPr>
          <w:rFonts w:cs="Arial"/>
          <w:sz w:val="20"/>
        </w:rPr>
        <w:t>5</w:t>
      </w:r>
      <w:r w:rsidR="00C64952">
        <w:rPr>
          <w:rFonts w:cs="Arial"/>
          <w:sz w:val="20"/>
        </w:rPr>
        <w:t xml:space="preserve"> b</w:t>
      </w:r>
      <w:r>
        <w:rPr>
          <w:rFonts w:cs="Arial"/>
          <w:sz w:val="20"/>
        </w:rPr>
        <w:t xml:space="preserve">illion through the year to </w:t>
      </w:r>
      <w:r w:rsidR="00E12148">
        <w:rPr>
          <w:rFonts w:cs="Arial"/>
          <w:sz w:val="20"/>
        </w:rPr>
        <w:t>September</w:t>
      </w:r>
      <w:r w:rsidR="00C64952">
        <w:rPr>
          <w:rFonts w:cs="Arial"/>
          <w:sz w:val="20"/>
        </w:rPr>
        <w:t xml:space="preserve"> 2022</w:t>
      </w:r>
    </w:p>
    <w:p w:rsidR="00045655" w:rsidRDefault="00045655" w:rsidP="009B0919">
      <w:pPr>
        <w:pStyle w:val="ListParagraph"/>
        <w:ind w:left="720"/>
      </w:pPr>
    </w:p>
    <w:p w:rsidR="00045655" w:rsidRDefault="00045655" w:rsidP="009B0919">
      <w:pPr>
        <w:pStyle w:val="ListParagraph"/>
        <w:ind w:left="720"/>
      </w:pPr>
    </w:p>
    <w:p w:rsidR="00045655" w:rsidRPr="004A1CE3" w:rsidRDefault="00045655" w:rsidP="009B0919">
      <w:pPr>
        <w:pStyle w:val="ListParagraph"/>
        <w:ind w:left="720"/>
      </w:pPr>
    </w:p>
    <w:p w:rsidR="004A1CE3" w:rsidRDefault="004A1CE3" w:rsidP="004A1CE3">
      <w:pPr>
        <w:pStyle w:val="Heading1"/>
      </w:pPr>
      <w:r w:rsidRPr="002D687C">
        <w:lastRenderedPageBreak/>
        <w:t>Business confidence for the Northern Territory</w:t>
      </w:r>
    </w:p>
    <w:p w:rsidR="00841EED" w:rsidRPr="00841EED" w:rsidRDefault="00E12148" w:rsidP="00841EED">
      <w:r w:rsidRPr="00E12148">
        <w:rPr>
          <w:noProof/>
          <w:lang w:eastAsia="en-AU"/>
        </w:rPr>
        <w:drawing>
          <wp:inline distT="0" distB="0" distL="0" distR="0">
            <wp:extent cx="4142740" cy="409511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40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CE3" w:rsidRDefault="004A1CE3" w:rsidP="005F1452"/>
    <w:p w:rsidR="004A1CE3" w:rsidRPr="0053614F" w:rsidRDefault="004A1CE3" w:rsidP="004A1CE3">
      <w:pPr>
        <w:pStyle w:val="ListParagraph"/>
        <w:numPr>
          <w:ilvl w:val="0"/>
          <w:numId w:val="24"/>
        </w:numPr>
      </w:pPr>
      <w:r w:rsidRPr="004A1CE3">
        <w:rPr>
          <w:rFonts w:cs="Arial"/>
          <w:sz w:val="20"/>
        </w:rPr>
        <w:t xml:space="preserve">Business confidence for the Northern Territory </w:t>
      </w:r>
      <w:r>
        <w:rPr>
          <w:rFonts w:cs="Arial"/>
          <w:sz w:val="20"/>
        </w:rPr>
        <w:t xml:space="preserve">is </w:t>
      </w:r>
      <w:r w:rsidR="005E0814">
        <w:rPr>
          <w:rFonts w:cs="Arial"/>
          <w:sz w:val="20"/>
        </w:rPr>
        <w:t xml:space="preserve">+76% </w:t>
      </w:r>
      <w:r>
        <w:rPr>
          <w:rFonts w:cs="Arial"/>
          <w:sz w:val="20"/>
        </w:rPr>
        <w:t xml:space="preserve">in the </w:t>
      </w:r>
      <w:r w:rsidR="005E0814">
        <w:rPr>
          <w:rFonts w:cs="Arial"/>
          <w:sz w:val="20"/>
        </w:rPr>
        <w:t>September</w:t>
      </w:r>
      <w:r w:rsidR="007D32C8">
        <w:rPr>
          <w:rFonts w:cs="Arial"/>
          <w:sz w:val="20"/>
        </w:rPr>
        <w:t xml:space="preserve"> 2022</w:t>
      </w:r>
      <w:r w:rsidRPr="004A1CE3">
        <w:rPr>
          <w:rFonts w:cs="Arial"/>
          <w:sz w:val="20"/>
        </w:rPr>
        <w:t xml:space="preserve"> quarter</w:t>
      </w:r>
      <w:r>
        <w:rPr>
          <w:rFonts w:cs="Arial"/>
          <w:sz w:val="20"/>
        </w:rPr>
        <w:t>,</w:t>
      </w:r>
      <w:r w:rsidR="005E0814">
        <w:rPr>
          <w:rFonts w:cs="Arial"/>
          <w:sz w:val="20"/>
        </w:rPr>
        <w:t xml:space="preserve"> up 2</w:t>
      </w:r>
      <w:r w:rsidRPr="004A1CE3">
        <w:rPr>
          <w:rFonts w:cs="Arial"/>
          <w:sz w:val="20"/>
        </w:rPr>
        <w:t xml:space="preserve"> percentage points</w:t>
      </w:r>
      <w:r>
        <w:rPr>
          <w:rFonts w:cs="Arial"/>
          <w:sz w:val="20"/>
        </w:rPr>
        <w:t xml:space="preserve"> from the previous quarter</w:t>
      </w:r>
    </w:p>
    <w:p w:rsidR="0053614F" w:rsidRPr="005E0814" w:rsidRDefault="0053614F" w:rsidP="004A1CE3">
      <w:pPr>
        <w:pStyle w:val="ListParagraph"/>
        <w:numPr>
          <w:ilvl w:val="0"/>
          <w:numId w:val="24"/>
        </w:numPr>
      </w:pPr>
      <w:r w:rsidRPr="002D687C">
        <w:rPr>
          <w:rFonts w:cs="Arial"/>
          <w:sz w:val="20"/>
        </w:rPr>
        <w:t xml:space="preserve">Business count as at </w:t>
      </w:r>
      <w:r w:rsidR="00641B2F">
        <w:rPr>
          <w:rFonts w:cs="Arial"/>
          <w:sz w:val="20"/>
        </w:rPr>
        <w:t>June</w:t>
      </w:r>
      <w:r w:rsidR="00841EED">
        <w:rPr>
          <w:rFonts w:cs="Arial"/>
          <w:sz w:val="20"/>
        </w:rPr>
        <w:t xml:space="preserve"> 2022</w:t>
      </w:r>
      <w:r w:rsidRPr="002D687C">
        <w:rPr>
          <w:rFonts w:cs="Arial"/>
          <w:sz w:val="20"/>
        </w:rPr>
        <w:t xml:space="preserve"> for the Northern Territory was </w:t>
      </w:r>
      <w:r w:rsidR="004B769D">
        <w:rPr>
          <w:rFonts w:cs="Arial"/>
          <w:sz w:val="20"/>
        </w:rPr>
        <w:t>15 796 up 849</w:t>
      </w:r>
      <w:r>
        <w:rPr>
          <w:rFonts w:cs="Arial"/>
          <w:sz w:val="20"/>
        </w:rPr>
        <w:t xml:space="preserve"> business</w:t>
      </w:r>
      <w:r w:rsidR="004B769D">
        <w:rPr>
          <w:rFonts w:cs="Arial"/>
          <w:sz w:val="20"/>
        </w:rPr>
        <w:t>es</w:t>
      </w:r>
      <w:r>
        <w:rPr>
          <w:rFonts w:cs="Arial"/>
          <w:sz w:val="20"/>
        </w:rPr>
        <w:t xml:space="preserve"> over the year</w:t>
      </w:r>
      <w:r w:rsidR="004B769D">
        <w:rPr>
          <w:rFonts w:cs="Arial"/>
          <w:sz w:val="20"/>
        </w:rPr>
        <w:t xml:space="preserve"> to June 2022</w:t>
      </w:r>
    </w:p>
    <w:p w:rsidR="005E0814" w:rsidRDefault="005E0814" w:rsidP="005E0814">
      <w:pPr>
        <w:pStyle w:val="ListParagraph"/>
        <w:ind w:left="720"/>
        <w:rPr>
          <w:rFonts w:cs="Arial"/>
          <w:sz w:val="20"/>
        </w:rPr>
      </w:pPr>
    </w:p>
    <w:p w:rsidR="005E0814" w:rsidRPr="0053614F" w:rsidRDefault="005E0814" w:rsidP="005E0814">
      <w:pPr>
        <w:pStyle w:val="ListParagraph"/>
        <w:ind w:left="720"/>
      </w:pPr>
    </w:p>
    <w:p w:rsidR="0053614F" w:rsidRDefault="00305D65" w:rsidP="00305D65">
      <w:pPr>
        <w:pStyle w:val="Heading1"/>
      </w:pPr>
      <w:r w:rsidRPr="002D687C">
        <w:lastRenderedPageBreak/>
        <w:t>Darwin inflation</w:t>
      </w:r>
    </w:p>
    <w:p w:rsidR="001127E4" w:rsidRDefault="00E12148" w:rsidP="0053614F">
      <w:r w:rsidRPr="00E12148">
        <w:rPr>
          <w:noProof/>
          <w:lang w:eastAsia="en-AU"/>
        </w:rPr>
        <w:drawing>
          <wp:inline distT="0" distB="0" distL="0" distR="0">
            <wp:extent cx="4070985" cy="4086860"/>
            <wp:effectExtent l="0" t="0" r="5715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D65" w:rsidRPr="00305D65" w:rsidRDefault="00305D65" w:rsidP="00305D65">
      <w:pPr>
        <w:pStyle w:val="ListParagraph"/>
        <w:numPr>
          <w:ilvl w:val="0"/>
          <w:numId w:val="25"/>
        </w:numPr>
      </w:pPr>
      <w:r w:rsidRPr="00305D65">
        <w:rPr>
          <w:rFonts w:cs="Arial"/>
          <w:sz w:val="20"/>
        </w:rPr>
        <w:t xml:space="preserve">Darwin inflation </w:t>
      </w:r>
      <w:r w:rsidR="00F10E44">
        <w:rPr>
          <w:rFonts w:cs="Arial"/>
          <w:sz w:val="20"/>
        </w:rPr>
        <w:t>is</w:t>
      </w:r>
      <w:r w:rsidR="005E0814">
        <w:rPr>
          <w:rFonts w:cs="Arial"/>
          <w:sz w:val="20"/>
        </w:rPr>
        <w:t xml:space="preserve"> 7.0</w:t>
      </w:r>
      <w:r>
        <w:rPr>
          <w:rFonts w:cs="Arial"/>
          <w:sz w:val="20"/>
        </w:rPr>
        <w:t xml:space="preserve">% </w:t>
      </w:r>
      <w:r w:rsidR="007D32C8">
        <w:rPr>
          <w:rFonts w:cs="Arial"/>
          <w:sz w:val="20"/>
        </w:rPr>
        <w:t xml:space="preserve">through </w:t>
      </w:r>
      <w:r>
        <w:rPr>
          <w:rFonts w:cs="Arial"/>
          <w:sz w:val="20"/>
        </w:rPr>
        <w:t xml:space="preserve">the year to </w:t>
      </w:r>
      <w:r w:rsidR="005E0814">
        <w:rPr>
          <w:rFonts w:cs="Arial"/>
          <w:sz w:val="20"/>
        </w:rPr>
        <w:t>September</w:t>
      </w:r>
      <w:r w:rsidR="00D27B33">
        <w:rPr>
          <w:rFonts w:cs="Arial"/>
          <w:sz w:val="20"/>
        </w:rPr>
        <w:t xml:space="preserve"> 2022</w:t>
      </w:r>
    </w:p>
    <w:p w:rsidR="00305D65" w:rsidRPr="00305D65" w:rsidRDefault="00305D65" w:rsidP="00305D65">
      <w:pPr>
        <w:pStyle w:val="ListParagraph"/>
        <w:numPr>
          <w:ilvl w:val="0"/>
          <w:numId w:val="25"/>
        </w:numPr>
      </w:pPr>
      <w:r w:rsidRPr="00305D65">
        <w:rPr>
          <w:rFonts w:cs="Arial"/>
          <w:sz w:val="20"/>
        </w:rPr>
        <w:t>Na</w:t>
      </w:r>
      <w:r w:rsidR="005E0814">
        <w:rPr>
          <w:rFonts w:cs="Arial"/>
          <w:sz w:val="20"/>
        </w:rPr>
        <w:t xml:space="preserve">tional inflation </w:t>
      </w:r>
      <w:r w:rsidR="00F10E44">
        <w:rPr>
          <w:rFonts w:cs="Arial"/>
          <w:sz w:val="20"/>
        </w:rPr>
        <w:t>is</w:t>
      </w:r>
      <w:r w:rsidR="005E0814">
        <w:rPr>
          <w:rFonts w:cs="Arial"/>
          <w:sz w:val="20"/>
        </w:rPr>
        <w:t xml:space="preserve"> 7.3</w:t>
      </w:r>
      <w:r>
        <w:rPr>
          <w:rFonts w:cs="Arial"/>
          <w:sz w:val="20"/>
        </w:rPr>
        <w:t>%</w:t>
      </w:r>
      <w:r w:rsidR="00581CFB">
        <w:rPr>
          <w:rFonts w:cs="Arial"/>
          <w:sz w:val="20"/>
        </w:rPr>
        <w:t xml:space="preserve"> increased by 4.3 percentage points</w:t>
      </w:r>
    </w:p>
    <w:p w:rsidR="00305D65" w:rsidRPr="009B0919" w:rsidRDefault="005E0814" w:rsidP="00305D65">
      <w:pPr>
        <w:pStyle w:val="ListParagraph"/>
        <w:numPr>
          <w:ilvl w:val="0"/>
          <w:numId w:val="25"/>
        </w:numPr>
      </w:pPr>
      <w:r>
        <w:rPr>
          <w:rFonts w:cs="Arial"/>
          <w:sz w:val="20"/>
        </w:rPr>
        <w:t xml:space="preserve">Trimmed mean </w:t>
      </w:r>
      <w:r w:rsidR="00F10E44">
        <w:rPr>
          <w:rFonts w:cs="Arial"/>
          <w:sz w:val="20"/>
        </w:rPr>
        <w:t>is</w:t>
      </w:r>
      <w:r>
        <w:rPr>
          <w:rFonts w:cs="Arial"/>
          <w:sz w:val="20"/>
        </w:rPr>
        <w:t xml:space="preserve"> 6.1</w:t>
      </w:r>
      <w:r w:rsidR="00305D65" w:rsidRPr="00305D65">
        <w:rPr>
          <w:rFonts w:cs="Arial"/>
          <w:sz w:val="20"/>
        </w:rPr>
        <w:t>%</w:t>
      </w:r>
      <w:r w:rsidR="00581CFB">
        <w:rPr>
          <w:rFonts w:cs="Arial"/>
          <w:sz w:val="20"/>
        </w:rPr>
        <w:t xml:space="preserve"> increased by 4 percentage points</w:t>
      </w:r>
    </w:p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045655" w:rsidRDefault="00045655" w:rsidP="009B0919"/>
    <w:p w:rsidR="00045655" w:rsidRDefault="00045655" w:rsidP="009B0919"/>
    <w:p w:rsidR="009B0919" w:rsidRPr="0029187B" w:rsidRDefault="009B0919" w:rsidP="009B0919"/>
    <w:p w:rsidR="0084206E" w:rsidRDefault="00FB26C1" w:rsidP="00FB26C1">
      <w:pPr>
        <w:pStyle w:val="Heading1"/>
      </w:pPr>
      <w:r>
        <w:t>Labour market</w:t>
      </w:r>
    </w:p>
    <w:p w:rsidR="00E618AB" w:rsidRDefault="00E12148" w:rsidP="0084206E">
      <w:r w:rsidRPr="00E12148">
        <w:rPr>
          <w:noProof/>
          <w:lang w:eastAsia="en-AU"/>
        </w:rPr>
        <w:drawing>
          <wp:inline distT="0" distB="0" distL="0" distR="0">
            <wp:extent cx="4445000" cy="44132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44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6C1" w:rsidRDefault="00FB26C1" w:rsidP="00FB26C1">
      <w:pPr>
        <w:pStyle w:val="ListParagraph"/>
        <w:numPr>
          <w:ilvl w:val="0"/>
          <w:numId w:val="26"/>
        </w:numPr>
        <w:rPr>
          <w:rFonts w:cs="Arial"/>
          <w:sz w:val="20"/>
        </w:rPr>
      </w:pPr>
      <w:r w:rsidRPr="00FB26C1">
        <w:rPr>
          <w:rFonts w:cs="Arial"/>
          <w:sz w:val="20"/>
        </w:rPr>
        <w:t xml:space="preserve">Unemployment rate </w:t>
      </w:r>
      <w:r w:rsidR="00581CFB">
        <w:rPr>
          <w:rFonts w:cs="Arial"/>
          <w:sz w:val="20"/>
        </w:rPr>
        <w:t>is 3.3</w:t>
      </w:r>
      <w:r>
        <w:rPr>
          <w:rFonts w:cs="Arial"/>
          <w:sz w:val="20"/>
        </w:rPr>
        <w:t>%</w:t>
      </w:r>
      <w:r w:rsidR="009F1070">
        <w:rPr>
          <w:rFonts w:cs="Arial"/>
          <w:sz w:val="20"/>
        </w:rPr>
        <w:t xml:space="preserve"> as of </w:t>
      </w:r>
      <w:r w:rsidR="00581CFB">
        <w:rPr>
          <w:rFonts w:cs="Arial"/>
          <w:sz w:val="20"/>
        </w:rPr>
        <w:t>November</w:t>
      </w:r>
      <w:r w:rsidR="00641B2F">
        <w:rPr>
          <w:rFonts w:cs="Arial"/>
          <w:sz w:val="20"/>
        </w:rPr>
        <w:t xml:space="preserve"> 2022</w:t>
      </w:r>
    </w:p>
    <w:p w:rsidR="00FB26C1" w:rsidRDefault="00FB26C1" w:rsidP="00FB26C1">
      <w:pPr>
        <w:pStyle w:val="ListParagraph"/>
        <w:numPr>
          <w:ilvl w:val="0"/>
          <w:numId w:val="26"/>
        </w:numPr>
        <w:rPr>
          <w:rFonts w:cs="Arial"/>
          <w:sz w:val="20"/>
        </w:rPr>
      </w:pPr>
      <w:r>
        <w:rPr>
          <w:rFonts w:cs="Arial"/>
          <w:sz w:val="20"/>
        </w:rPr>
        <w:t>E</w:t>
      </w:r>
      <w:r w:rsidRPr="00FB26C1">
        <w:rPr>
          <w:rFonts w:cs="Arial"/>
          <w:sz w:val="20"/>
        </w:rPr>
        <w:t xml:space="preserve">mployment </w:t>
      </w:r>
      <w:r>
        <w:rPr>
          <w:rFonts w:cs="Arial"/>
          <w:sz w:val="20"/>
        </w:rPr>
        <w:t xml:space="preserve">is </w:t>
      </w:r>
      <w:r w:rsidRPr="00FB26C1">
        <w:rPr>
          <w:rFonts w:cs="Arial"/>
          <w:sz w:val="20"/>
        </w:rPr>
        <w:t>1</w:t>
      </w:r>
      <w:r w:rsidR="00581CFB">
        <w:rPr>
          <w:rFonts w:cs="Arial"/>
          <w:sz w:val="20"/>
        </w:rPr>
        <w:t>44 004</w:t>
      </w:r>
      <w:r w:rsidR="005E0814">
        <w:rPr>
          <w:rFonts w:cs="Arial"/>
          <w:sz w:val="20"/>
        </w:rPr>
        <w:t xml:space="preserve"> up </w:t>
      </w:r>
      <w:r w:rsidR="00581CFB">
        <w:rPr>
          <w:rFonts w:cs="Arial"/>
          <w:sz w:val="20"/>
        </w:rPr>
        <w:t>8.7</w:t>
      </w:r>
      <w:r w:rsidR="009F1070">
        <w:rPr>
          <w:rFonts w:cs="Arial"/>
          <w:sz w:val="20"/>
        </w:rPr>
        <w:t xml:space="preserve">% through the year to </w:t>
      </w:r>
      <w:r w:rsidR="00581CFB">
        <w:rPr>
          <w:rFonts w:cs="Arial"/>
          <w:sz w:val="20"/>
        </w:rPr>
        <w:t>November</w:t>
      </w:r>
      <w:r w:rsidR="00641B2F">
        <w:rPr>
          <w:rFonts w:cs="Arial"/>
          <w:sz w:val="20"/>
        </w:rPr>
        <w:t xml:space="preserve"> 2022</w:t>
      </w:r>
    </w:p>
    <w:p w:rsidR="00FB26C1" w:rsidRDefault="009F1070" w:rsidP="00FB26C1">
      <w:pPr>
        <w:pStyle w:val="ListParagraph"/>
        <w:numPr>
          <w:ilvl w:val="0"/>
          <w:numId w:val="26"/>
        </w:numPr>
        <w:rPr>
          <w:rFonts w:cs="Arial"/>
          <w:sz w:val="20"/>
        </w:rPr>
      </w:pPr>
      <w:r>
        <w:rPr>
          <w:rFonts w:cs="Arial"/>
          <w:sz w:val="20"/>
        </w:rPr>
        <w:t>Participation rate was 7</w:t>
      </w:r>
      <w:r w:rsidR="00581CFB">
        <w:rPr>
          <w:rFonts w:cs="Arial"/>
          <w:sz w:val="20"/>
        </w:rPr>
        <w:t>5.2</w:t>
      </w:r>
      <w:r>
        <w:rPr>
          <w:rFonts w:cs="Arial"/>
          <w:sz w:val="20"/>
        </w:rPr>
        <w:t xml:space="preserve">% as of </w:t>
      </w:r>
      <w:r w:rsidR="00581CFB">
        <w:rPr>
          <w:rFonts w:cs="Arial"/>
          <w:sz w:val="20"/>
        </w:rPr>
        <w:t>November</w:t>
      </w:r>
      <w:r w:rsidR="00641B2F">
        <w:rPr>
          <w:rFonts w:cs="Arial"/>
          <w:sz w:val="20"/>
        </w:rPr>
        <w:t xml:space="preserve"> 2022,</w:t>
      </w:r>
      <w:r w:rsidR="00FB26C1" w:rsidRPr="00FB26C1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up </w:t>
      </w:r>
      <w:r w:rsidR="00581CFB">
        <w:rPr>
          <w:rFonts w:cs="Arial"/>
          <w:sz w:val="20"/>
        </w:rPr>
        <w:t>3.1</w:t>
      </w:r>
      <w:r w:rsidR="00FB26C1">
        <w:rPr>
          <w:rFonts w:cs="Arial"/>
          <w:sz w:val="20"/>
        </w:rPr>
        <w:t xml:space="preserve"> percentage points</w:t>
      </w:r>
      <w:r>
        <w:rPr>
          <w:rFonts w:cs="Arial"/>
          <w:sz w:val="20"/>
        </w:rPr>
        <w:t xml:space="preserve"> through the year to </w:t>
      </w:r>
      <w:r w:rsidR="00581CFB">
        <w:rPr>
          <w:rFonts w:cs="Arial"/>
          <w:sz w:val="20"/>
        </w:rPr>
        <w:t>November</w:t>
      </w:r>
      <w:r w:rsidR="00641B2F">
        <w:rPr>
          <w:rFonts w:cs="Arial"/>
          <w:sz w:val="20"/>
        </w:rPr>
        <w:t xml:space="preserve"> 2022</w:t>
      </w:r>
    </w:p>
    <w:p w:rsidR="00C64952" w:rsidRDefault="00C64952" w:rsidP="007D32C8">
      <w:pPr>
        <w:pStyle w:val="ListParagraph"/>
        <w:ind w:left="720"/>
        <w:rPr>
          <w:rFonts w:cs="Arial"/>
          <w:sz w:val="20"/>
        </w:rPr>
      </w:pPr>
    </w:p>
    <w:p w:rsidR="005E0814" w:rsidRDefault="005E0814" w:rsidP="007D32C8">
      <w:pPr>
        <w:pStyle w:val="ListParagraph"/>
        <w:ind w:left="720"/>
        <w:rPr>
          <w:rFonts w:cs="Arial"/>
          <w:sz w:val="20"/>
        </w:rPr>
      </w:pPr>
    </w:p>
    <w:p w:rsidR="002E7101" w:rsidRDefault="002E7101" w:rsidP="002E7101">
      <w:pPr>
        <w:pStyle w:val="Heading1"/>
      </w:pPr>
      <w:r w:rsidRPr="002D687C">
        <w:lastRenderedPageBreak/>
        <w:t>NT population</w:t>
      </w:r>
    </w:p>
    <w:p w:rsidR="002E7101" w:rsidRDefault="00E12148" w:rsidP="002E7101">
      <w:pPr>
        <w:rPr>
          <w:rFonts w:cs="Arial"/>
          <w:sz w:val="20"/>
        </w:rPr>
      </w:pPr>
      <w:r w:rsidRPr="00E12148">
        <w:rPr>
          <w:rFonts w:cs="Arial"/>
          <w:noProof/>
          <w:sz w:val="20"/>
          <w:lang w:eastAsia="en-AU"/>
        </w:rPr>
        <w:drawing>
          <wp:inline distT="0" distB="0" distL="0" distR="0">
            <wp:extent cx="4102735" cy="43256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432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952">
        <w:rPr>
          <w:rFonts w:cs="Arial"/>
          <w:sz w:val="20"/>
        </w:rPr>
        <w:br w:type="textWrapping" w:clear="all"/>
      </w:r>
    </w:p>
    <w:p w:rsidR="00143D89" w:rsidRDefault="002E7101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2E7101">
        <w:rPr>
          <w:rFonts w:cs="Arial"/>
          <w:sz w:val="20"/>
        </w:rPr>
        <w:t xml:space="preserve">NT population </w:t>
      </w:r>
      <w:r w:rsidR="00143D89">
        <w:rPr>
          <w:rFonts w:cs="Arial"/>
          <w:sz w:val="20"/>
        </w:rPr>
        <w:t xml:space="preserve">is </w:t>
      </w:r>
      <w:r w:rsidR="00581CFB">
        <w:rPr>
          <w:rFonts w:cs="Arial"/>
          <w:sz w:val="20"/>
        </w:rPr>
        <w:t>250 635</w:t>
      </w:r>
      <w:r w:rsidRPr="002E7101">
        <w:rPr>
          <w:rFonts w:cs="Arial"/>
          <w:sz w:val="20"/>
        </w:rPr>
        <w:t xml:space="preserve">, </w:t>
      </w:r>
      <w:r w:rsidR="00581CFB">
        <w:rPr>
          <w:rFonts w:cs="Arial"/>
          <w:sz w:val="20"/>
        </w:rPr>
        <w:t>up 0.6</w:t>
      </w:r>
      <w:r w:rsidR="007D32C8">
        <w:rPr>
          <w:rFonts w:cs="Arial"/>
          <w:sz w:val="20"/>
        </w:rPr>
        <w:t>% through</w:t>
      </w:r>
      <w:r w:rsidR="00143D89">
        <w:rPr>
          <w:rFonts w:cs="Arial"/>
          <w:sz w:val="20"/>
        </w:rPr>
        <w:t xml:space="preserve"> the year</w:t>
      </w:r>
      <w:r w:rsidR="00581CFB">
        <w:rPr>
          <w:rFonts w:cs="Arial"/>
          <w:sz w:val="20"/>
        </w:rPr>
        <w:t xml:space="preserve"> to June 2022</w:t>
      </w:r>
      <w:r w:rsidR="004B769D">
        <w:rPr>
          <w:rFonts w:cs="Arial"/>
          <w:sz w:val="20"/>
        </w:rPr>
        <w:t xml:space="preserve"> </w:t>
      </w:r>
    </w:p>
    <w:p w:rsidR="002E7101" w:rsidRDefault="00143D89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>
        <w:rPr>
          <w:rFonts w:cs="Arial"/>
          <w:sz w:val="20"/>
        </w:rPr>
        <w:t>N</w:t>
      </w:r>
      <w:r w:rsidR="002E7101" w:rsidRPr="002E7101">
        <w:rPr>
          <w:rFonts w:cs="Arial"/>
          <w:sz w:val="20"/>
        </w:rPr>
        <w:t>ational population</w:t>
      </w:r>
      <w:r>
        <w:rPr>
          <w:rFonts w:cs="Arial"/>
          <w:sz w:val="20"/>
        </w:rPr>
        <w:t xml:space="preserve"> is</w:t>
      </w:r>
      <w:r w:rsidR="00581CFB">
        <w:rPr>
          <w:rFonts w:cs="Arial"/>
          <w:sz w:val="20"/>
        </w:rPr>
        <w:t xml:space="preserve"> 26.0</w:t>
      </w:r>
      <w:r w:rsidR="002E7101" w:rsidRPr="002E7101">
        <w:rPr>
          <w:rFonts w:cs="Arial"/>
          <w:sz w:val="20"/>
        </w:rPr>
        <w:t xml:space="preserve"> million, up </w:t>
      </w:r>
      <w:r w:rsidR="00581CFB">
        <w:rPr>
          <w:rFonts w:cs="Arial"/>
          <w:sz w:val="20"/>
        </w:rPr>
        <w:t>1.1</w:t>
      </w:r>
      <w:r w:rsidR="007D32C8">
        <w:rPr>
          <w:rFonts w:cs="Arial"/>
          <w:sz w:val="20"/>
        </w:rPr>
        <w:t>% through</w:t>
      </w:r>
      <w:r>
        <w:rPr>
          <w:rFonts w:cs="Arial"/>
          <w:sz w:val="20"/>
        </w:rPr>
        <w:t xml:space="preserve"> the year</w:t>
      </w:r>
      <w:r w:rsidR="004B769D">
        <w:rPr>
          <w:rFonts w:cs="Arial"/>
          <w:sz w:val="20"/>
        </w:rPr>
        <w:t xml:space="preserve"> </w:t>
      </w:r>
      <w:r w:rsidR="00581CFB">
        <w:rPr>
          <w:rFonts w:cs="Arial"/>
          <w:sz w:val="20"/>
        </w:rPr>
        <w:t>to June 2022</w:t>
      </w:r>
    </w:p>
    <w:p w:rsidR="00143D89" w:rsidRDefault="0070264E" w:rsidP="0070264E">
      <w:pPr>
        <w:pStyle w:val="Heading1"/>
      </w:pPr>
      <w:r w:rsidRPr="002D687C">
        <w:lastRenderedPageBreak/>
        <w:t>Population distribution</w:t>
      </w:r>
    </w:p>
    <w:p w:rsidR="00143D89" w:rsidRPr="00143D89" w:rsidRDefault="00E12148" w:rsidP="00143D89">
      <w:pPr>
        <w:rPr>
          <w:rFonts w:cs="Arial"/>
          <w:sz w:val="20"/>
        </w:rPr>
      </w:pPr>
      <w:r w:rsidRPr="00E12148">
        <w:rPr>
          <w:rFonts w:cs="Arial"/>
          <w:noProof/>
          <w:sz w:val="20"/>
          <w:lang w:eastAsia="en-AU"/>
        </w:rPr>
        <w:drawing>
          <wp:inline distT="0" distB="0" distL="0" distR="0">
            <wp:extent cx="4333240" cy="45720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64E" w:rsidRDefault="0070264E" w:rsidP="002E7101">
      <w:pPr>
        <w:rPr>
          <w:rFonts w:cs="Arial"/>
          <w:sz w:val="20"/>
        </w:rPr>
      </w:pPr>
      <w:r w:rsidRPr="002D687C">
        <w:rPr>
          <w:rFonts w:cs="Arial"/>
          <w:sz w:val="20"/>
        </w:rPr>
        <w:t>Population distribut</w:t>
      </w:r>
      <w:r>
        <w:rPr>
          <w:rFonts w:cs="Arial"/>
          <w:sz w:val="20"/>
        </w:rPr>
        <w:t>ion:</w:t>
      </w:r>
    </w:p>
    <w:p w:rsidR="0070264E" w:rsidRDefault="007D32C8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>Greater Darwin was 148801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East Arnhem was </w:t>
      </w:r>
      <w:r w:rsidR="004B769D">
        <w:rPr>
          <w:rFonts w:cs="Arial"/>
          <w:sz w:val="20"/>
        </w:rPr>
        <w:t>14520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Katherine was </w:t>
      </w:r>
      <w:r w:rsidR="007D32C8">
        <w:rPr>
          <w:rFonts w:cs="Arial"/>
          <w:sz w:val="20"/>
        </w:rPr>
        <w:t>21145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>Alice Springs was</w:t>
      </w:r>
      <w:r w:rsidR="007D32C8">
        <w:rPr>
          <w:rFonts w:cs="Arial"/>
          <w:sz w:val="20"/>
        </w:rPr>
        <w:t xml:space="preserve"> 40693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Barkly was </w:t>
      </w:r>
      <w:r w:rsidR="007D32C8">
        <w:rPr>
          <w:rFonts w:cs="Arial"/>
          <w:sz w:val="20"/>
        </w:rPr>
        <w:t>6020</w:t>
      </w:r>
    </w:p>
    <w:p w:rsidR="002E7101" w:rsidRP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Daly-Tiwi-West Arnhem was </w:t>
      </w:r>
      <w:r w:rsidR="007D32C8">
        <w:rPr>
          <w:rFonts w:cs="Arial"/>
          <w:sz w:val="20"/>
        </w:rPr>
        <w:t>18021</w:t>
      </w:r>
    </w:p>
    <w:p w:rsidR="002E7101" w:rsidRPr="002E7101" w:rsidRDefault="00E2249F" w:rsidP="00E2249F">
      <w:pPr>
        <w:pStyle w:val="Heading1"/>
      </w:pPr>
      <w:r w:rsidRPr="002D687C">
        <w:lastRenderedPageBreak/>
        <w:t>Average weekly earnings</w:t>
      </w:r>
    </w:p>
    <w:p w:rsidR="00FB26C1" w:rsidRDefault="00E12148" w:rsidP="0084206E">
      <w:r w:rsidRPr="00E12148">
        <w:rPr>
          <w:noProof/>
          <w:lang w:eastAsia="en-AU"/>
        </w:rPr>
        <w:drawing>
          <wp:inline distT="0" distB="0" distL="0" distR="0">
            <wp:extent cx="4333240" cy="4070985"/>
            <wp:effectExtent l="0" t="0" r="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407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69D" w:rsidRDefault="00E2249F" w:rsidP="00E2249F">
      <w:pPr>
        <w:rPr>
          <w:rFonts w:cs="Arial"/>
          <w:sz w:val="20"/>
        </w:rPr>
      </w:pPr>
      <w:r w:rsidRPr="002D687C">
        <w:rPr>
          <w:rFonts w:cs="Arial"/>
          <w:sz w:val="20"/>
        </w:rPr>
        <w:t xml:space="preserve">Average weekly earnings </w:t>
      </w:r>
      <w:r w:rsidR="004B769D">
        <w:rPr>
          <w:rFonts w:cs="Arial"/>
          <w:sz w:val="20"/>
        </w:rPr>
        <w:t>in the NT is $1846, up 2.5</w:t>
      </w:r>
      <w:r w:rsidRPr="002D687C">
        <w:rPr>
          <w:rFonts w:cs="Arial"/>
          <w:sz w:val="20"/>
        </w:rPr>
        <w:t>%</w:t>
      </w:r>
      <w:r w:rsidR="004B769D">
        <w:rPr>
          <w:rFonts w:cs="Arial"/>
          <w:sz w:val="20"/>
        </w:rPr>
        <w:t xml:space="preserve"> through the year to May 2022</w:t>
      </w:r>
    </w:p>
    <w:p w:rsidR="00E2249F" w:rsidRDefault="004B769D" w:rsidP="00E2249F">
      <w:pPr>
        <w:rPr>
          <w:rFonts w:cs="Arial"/>
          <w:sz w:val="20"/>
        </w:rPr>
      </w:pPr>
      <w:r>
        <w:rPr>
          <w:rFonts w:cs="Arial"/>
          <w:sz w:val="20"/>
        </w:rPr>
        <w:t xml:space="preserve">Average weekly earnings </w:t>
      </w:r>
      <w:r w:rsidR="00E2249F" w:rsidRPr="002D687C">
        <w:rPr>
          <w:rFonts w:cs="Arial"/>
          <w:sz w:val="20"/>
        </w:rPr>
        <w:t>national</w:t>
      </w:r>
      <w:r w:rsidR="00E2249F">
        <w:rPr>
          <w:rFonts w:cs="Arial"/>
          <w:sz w:val="20"/>
        </w:rPr>
        <w:t>ly is</w:t>
      </w:r>
      <w:r w:rsidR="00E2249F" w:rsidRPr="002D687C">
        <w:rPr>
          <w:rFonts w:cs="Arial"/>
          <w:sz w:val="20"/>
        </w:rPr>
        <w:t xml:space="preserve"> $1</w:t>
      </w:r>
      <w:r>
        <w:rPr>
          <w:rFonts w:cs="Arial"/>
          <w:sz w:val="20"/>
        </w:rPr>
        <w:t>835</w:t>
      </w:r>
      <w:r w:rsidR="00E2249F" w:rsidRPr="002D687C">
        <w:rPr>
          <w:rFonts w:cs="Arial"/>
          <w:sz w:val="20"/>
        </w:rPr>
        <w:t xml:space="preserve">, up </w:t>
      </w:r>
      <w:r>
        <w:rPr>
          <w:rFonts w:cs="Arial"/>
          <w:sz w:val="20"/>
        </w:rPr>
        <w:t>2.1</w:t>
      </w:r>
      <w:r w:rsidR="00E2249F">
        <w:rPr>
          <w:rFonts w:cs="Arial"/>
          <w:sz w:val="20"/>
        </w:rPr>
        <w:t>%</w:t>
      </w:r>
      <w:r>
        <w:rPr>
          <w:rFonts w:cs="Arial"/>
          <w:sz w:val="20"/>
        </w:rPr>
        <w:t xml:space="preserve"> through the year to May 2022</w:t>
      </w:r>
    </w:p>
    <w:p w:rsidR="004E1FCB" w:rsidRDefault="009F1070" w:rsidP="00E2249F">
      <w:pPr>
        <w:rPr>
          <w:rFonts w:cs="Arial"/>
          <w:sz w:val="20"/>
        </w:rPr>
      </w:pPr>
      <w:r>
        <w:rPr>
          <w:rFonts w:cs="Arial"/>
          <w:sz w:val="20"/>
        </w:rPr>
        <w:t>WPI in the NT increased by 2.5</w:t>
      </w:r>
      <w:r w:rsidR="004E1FCB">
        <w:rPr>
          <w:rFonts w:cs="Arial"/>
          <w:sz w:val="20"/>
        </w:rPr>
        <w:t>% through the year</w:t>
      </w:r>
      <w:r>
        <w:rPr>
          <w:rFonts w:cs="Arial"/>
          <w:sz w:val="20"/>
        </w:rPr>
        <w:t xml:space="preserve"> to </w:t>
      </w:r>
      <w:r w:rsidR="00581CFB">
        <w:rPr>
          <w:rFonts w:cs="Arial"/>
          <w:sz w:val="20"/>
        </w:rPr>
        <w:t>September</w:t>
      </w:r>
      <w:r>
        <w:rPr>
          <w:rFonts w:cs="Arial"/>
          <w:sz w:val="20"/>
        </w:rPr>
        <w:t xml:space="preserve"> 2022 and 3.2</w:t>
      </w:r>
      <w:r w:rsidR="004E1FCB">
        <w:rPr>
          <w:rFonts w:cs="Arial"/>
          <w:sz w:val="20"/>
        </w:rPr>
        <w:t xml:space="preserve">% nationally </w:t>
      </w:r>
    </w:p>
    <w:p w:rsidR="007D32C8" w:rsidRDefault="007D32C8" w:rsidP="00E2249F">
      <w:pPr>
        <w:rPr>
          <w:rFonts w:cs="Arial"/>
          <w:sz w:val="20"/>
        </w:rPr>
      </w:pPr>
    </w:p>
    <w:p w:rsidR="009F1070" w:rsidRPr="002D687C" w:rsidRDefault="009F1070" w:rsidP="00E2249F">
      <w:pPr>
        <w:rPr>
          <w:rFonts w:cs="Arial"/>
          <w:sz w:val="20"/>
        </w:rPr>
      </w:pPr>
    </w:p>
    <w:p w:rsidR="00F500ED" w:rsidRDefault="00F500ED" w:rsidP="00AC379E">
      <w:pPr>
        <w:pStyle w:val="Heading1"/>
      </w:pPr>
      <w:r w:rsidRPr="002D687C">
        <w:lastRenderedPageBreak/>
        <w:t>Median house prices</w:t>
      </w:r>
    </w:p>
    <w:p w:rsidR="00AC379E" w:rsidRDefault="00E12148" w:rsidP="0084206E">
      <w:r w:rsidRPr="00E12148">
        <w:rPr>
          <w:noProof/>
          <w:lang w:eastAsia="en-AU"/>
        </w:rPr>
        <w:drawing>
          <wp:inline distT="0" distB="0" distL="0" distR="0">
            <wp:extent cx="4333240" cy="4285615"/>
            <wp:effectExtent l="0" t="0" r="0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B7A" w:rsidRDefault="00F500ED" w:rsidP="0084206E">
      <w:pPr>
        <w:rPr>
          <w:rFonts w:cs="Arial"/>
          <w:sz w:val="20"/>
        </w:rPr>
      </w:pPr>
      <w:r w:rsidRPr="002D687C">
        <w:rPr>
          <w:rFonts w:cs="Arial"/>
          <w:sz w:val="20"/>
        </w:rPr>
        <w:t xml:space="preserve">Median house prices </w:t>
      </w:r>
      <w:r w:rsidR="00373B7A">
        <w:rPr>
          <w:rFonts w:cs="Arial"/>
          <w:sz w:val="20"/>
        </w:rPr>
        <w:t xml:space="preserve">in the </w:t>
      </w:r>
      <w:r w:rsidR="009F1070">
        <w:rPr>
          <w:rFonts w:cs="Arial"/>
          <w:sz w:val="20"/>
        </w:rPr>
        <w:t>September</w:t>
      </w:r>
      <w:r w:rsidR="009433D1">
        <w:rPr>
          <w:rFonts w:cs="Arial"/>
          <w:sz w:val="20"/>
        </w:rPr>
        <w:t xml:space="preserve"> quarter 2022</w:t>
      </w:r>
      <w:r w:rsidR="00373B7A">
        <w:rPr>
          <w:rFonts w:cs="Arial"/>
          <w:sz w:val="20"/>
        </w:rPr>
        <w:t>:</w:t>
      </w:r>
    </w:p>
    <w:p w:rsidR="00373B7A" w:rsidRPr="00373B7A" w:rsidRDefault="009F1070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Katherine $390 000 up 10.0</w:t>
      </w:r>
      <w:r w:rsidR="00373B7A">
        <w:rPr>
          <w:rFonts w:cs="Arial"/>
          <w:sz w:val="20"/>
        </w:rPr>
        <w:t>%</w:t>
      </w:r>
    </w:p>
    <w:p w:rsidR="00373B7A" w:rsidRPr="00373B7A" w:rsidRDefault="009F1070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Alice Springs $515 000 up 6.2</w:t>
      </w:r>
      <w:r w:rsidR="00373B7A">
        <w:rPr>
          <w:rFonts w:cs="Arial"/>
          <w:sz w:val="20"/>
        </w:rPr>
        <w:t>%</w:t>
      </w:r>
    </w:p>
    <w:p w:rsidR="00373B7A" w:rsidRPr="00373B7A" w:rsidRDefault="009F1070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Tennant Creek $262 000 down 0.6</w:t>
      </w:r>
      <w:r w:rsidR="00373B7A">
        <w:rPr>
          <w:rFonts w:cs="Arial"/>
          <w:sz w:val="20"/>
        </w:rPr>
        <w:t>%</w:t>
      </w:r>
    </w:p>
    <w:p w:rsidR="00F500ED" w:rsidRPr="005E0814" w:rsidRDefault="009F1070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Greater Darwin $550</w:t>
      </w:r>
      <w:r w:rsidR="00A0572A">
        <w:rPr>
          <w:rFonts w:cs="Arial"/>
          <w:sz w:val="20"/>
        </w:rPr>
        <w:t xml:space="preserve"> 000</w:t>
      </w:r>
      <w:r>
        <w:rPr>
          <w:rFonts w:cs="Arial"/>
          <w:sz w:val="20"/>
        </w:rPr>
        <w:t xml:space="preserve"> down</w:t>
      </w:r>
      <w:r w:rsidR="00373B7A">
        <w:rPr>
          <w:rFonts w:cs="Arial"/>
          <w:sz w:val="20"/>
        </w:rPr>
        <w:t xml:space="preserve"> </w:t>
      </w:r>
      <w:r>
        <w:rPr>
          <w:rFonts w:cs="Arial"/>
          <w:sz w:val="20"/>
        </w:rPr>
        <w:t>4.3</w:t>
      </w:r>
      <w:r w:rsidR="00373B7A">
        <w:rPr>
          <w:rFonts w:cs="Arial"/>
          <w:sz w:val="20"/>
        </w:rPr>
        <w:t>%</w:t>
      </w:r>
    </w:p>
    <w:p w:rsidR="005E0814" w:rsidRPr="00F336E6" w:rsidRDefault="005E0814" w:rsidP="005E0814"/>
    <w:p w:rsidR="00F336E6" w:rsidRDefault="00F336E6" w:rsidP="00F336E6">
      <w:pPr>
        <w:pStyle w:val="Heading1"/>
      </w:pPr>
      <w:r w:rsidRPr="002D687C">
        <w:lastRenderedPageBreak/>
        <w:t>Business size</w:t>
      </w:r>
    </w:p>
    <w:p w:rsidR="00F336E6" w:rsidRDefault="00E12148" w:rsidP="00F336E6">
      <w:r w:rsidRPr="00E12148">
        <w:rPr>
          <w:noProof/>
          <w:lang w:eastAsia="en-AU"/>
        </w:rPr>
        <w:drawing>
          <wp:inline distT="0" distB="0" distL="0" distR="0">
            <wp:extent cx="4413250" cy="3935730"/>
            <wp:effectExtent l="0" t="0" r="635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6E6" w:rsidRDefault="00F336E6" w:rsidP="00F336E6">
      <w:pPr>
        <w:rPr>
          <w:rFonts w:cs="Arial"/>
          <w:sz w:val="20"/>
        </w:rPr>
      </w:pPr>
      <w:r>
        <w:rPr>
          <w:rFonts w:cs="Arial"/>
          <w:sz w:val="20"/>
        </w:rPr>
        <w:t>NT business size:</w:t>
      </w:r>
    </w:p>
    <w:p w:rsidR="00F336E6" w:rsidRDefault="00F336E6" w:rsidP="00F336E6">
      <w:pPr>
        <w:pStyle w:val="ListParagraph"/>
        <w:numPr>
          <w:ilvl w:val="0"/>
          <w:numId w:val="30"/>
        </w:numPr>
        <w:rPr>
          <w:rFonts w:cs="Arial"/>
          <w:sz w:val="20"/>
        </w:rPr>
      </w:pPr>
      <w:r w:rsidRPr="00F336E6">
        <w:rPr>
          <w:rFonts w:cs="Arial"/>
          <w:sz w:val="20"/>
        </w:rPr>
        <w:t>Small</w:t>
      </w:r>
      <w:r w:rsidR="00581CFB">
        <w:rPr>
          <w:rFonts w:cs="Arial"/>
          <w:sz w:val="20"/>
        </w:rPr>
        <w:t xml:space="preserve"> is 95.8</w:t>
      </w:r>
      <w:r>
        <w:rPr>
          <w:rFonts w:cs="Arial"/>
          <w:sz w:val="20"/>
        </w:rPr>
        <w:t>%</w:t>
      </w:r>
    </w:p>
    <w:p w:rsidR="00F336E6" w:rsidRDefault="00F336E6" w:rsidP="00F336E6">
      <w:pPr>
        <w:pStyle w:val="ListParagraph"/>
        <w:numPr>
          <w:ilvl w:val="0"/>
          <w:numId w:val="30"/>
        </w:numPr>
        <w:rPr>
          <w:rFonts w:cs="Arial"/>
          <w:sz w:val="20"/>
        </w:rPr>
      </w:pPr>
      <w:r>
        <w:rPr>
          <w:rFonts w:cs="Arial"/>
          <w:sz w:val="20"/>
        </w:rPr>
        <w:t>M</w:t>
      </w:r>
      <w:r w:rsidRPr="00F336E6">
        <w:rPr>
          <w:rFonts w:cs="Arial"/>
          <w:sz w:val="20"/>
        </w:rPr>
        <w:t xml:space="preserve">edium </w:t>
      </w:r>
      <w:r>
        <w:rPr>
          <w:rFonts w:cs="Arial"/>
          <w:sz w:val="20"/>
        </w:rPr>
        <w:t>is 3.</w:t>
      </w:r>
      <w:r w:rsidR="00581CFB">
        <w:rPr>
          <w:rFonts w:cs="Arial"/>
          <w:sz w:val="20"/>
        </w:rPr>
        <w:t>7</w:t>
      </w:r>
      <w:r>
        <w:rPr>
          <w:rFonts w:cs="Arial"/>
          <w:sz w:val="20"/>
        </w:rPr>
        <w:t>%</w:t>
      </w:r>
    </w:p>
    <w:p w:rsidR="00F336E6" w:rsidRDefault="00F336E6" w:rsidP="00F336E6">
      <w:pPr>
        <w:pStyle w:val="ListParagraph"/>
        <w:numPr>
          <w:ilvl w:val="0"/>
          <w:numId w:val="30"/>
        </w:numPr>
        <w:rPr>
          <w:rFonts w:cs="Arial"/>
          <w:sz w:val="20"/>
        </w:rPr>
      </w:pPr>
      <w:r>
        <w:rPr>
          <w:rFonts w:cs="Arial"/>
          <w:sz w:val="20"/>
        </w:rPr>
        <w:t>L</w:t>
      </w:r>
      <w:r w:rsidRPr="00F336E6">
        <w:rPr>
          <w:rFonts w:cs="Arial"/>
          <w:sz w:val="20"/>
        </w:rPr>
        <w:t>arge</w:t>
      </w:r>
      <w:r>
        <w:rPr>
          <w:rFonts w:cs="Arial"/>
          <w:sz w:val="20"/>
        </w:rPr>
        <w:t xml:space="preserve"> is</w:t>
      </w:r>
      <w:r w:rsidRPr="00F336E6">
        <w:rPr>
          <w:rFonts w:cs="Arial"/>
          <w:sz w:val="20"/>
        </w:rPr>
        <w:t xml:space="preserve"> 0.</w:t>
      </w:r>
      <w:r>
        <w:rPr>
          <w:rFonts w:cs="Arial"/>
          <w:sz w:val="20"/>
        </w:rPr>
        <w:t>1</w:t>
      </w:r>
      <w:r w:rsidR="00E716E0">
        <w:rPr>
          <w:rFonts w:cs="Arial"/>
          <w:sz w:val="20"/>
        </w:rPr>
        <w:t>%</w:t>
      </w:r>
    </w:p>
    <w:p w:rsidR="007D32C8" w:rsidRDefault="007D32C8" w:rsidP="007D32C8">
      <w:pPr>
        <w:pStyle w:val="ListParagraph"/>
        <w:ind w:left="720"/>
        <w:rPr>
          <w:rFonts w:cs="Arial"/>
          <w:sz w:val="20"/>
        </w:rPr>
      </w:pPr>
    </w:p>
    <w:p w:rsidR="007D32C8" w:rsidRDefault="007D32C8" w:rsidP="007D32C8">
      <w:pPr>
        <w:pStyle w:val="ListParagraph"/>
        <w:ind w:left="720"/>
        <w:rPr>
          <w:rFonts w:cs="Arial"/>
          <w:sz w:val="20"/>
        </w:rPr>
      </w:pPr>
    </w:p>
    <w:p w:rsidR="005E0814" w:rsidRPr="00F336E6" w:rsidRDefault="005E0814" w:rsidP="007D32C8">
      <w:pPr>
        <w:pStyle w:val="ListParagraph"/>
        <w:ind w:left="720"/>
        <w:rPr>
          <w:rFonts w:cs="Arial"/>
          <w:sz w:val="20"/>
        </w:rPr>
      </w:pPr>
    </w:p>
    <w:p w:rsidR="00F336E6" w:rsidRDefault="00E716E0" w:rsidP="00E716E0">
      <w:pPr>
        <w:pStyle w:val="Heading1"/>
      </w:pPr>
      <w:r w:rsidRPr="002D687C">
        <w:lastRenderedPageBreak/>
        <w:t>Business location</w:t>
      </w:r>
    </w:p>
    <w:p w:rsidR="00E716E0" w:rsidRDefault="00E12148" w:rsidP="00F336E6">
      <w:r w:rsidRPr="00E12148">
        <w:rPr>
          <w:noProof/>
          <w:lang w:eastAsia="en-AU"/>
        </w:rPr>
        <w:drawing>
          <wp:inline distT="0" distB="0" distL="0" distR="0">
            <wp:extent cx="4373245" cy="4095115"/>
            <wp:effectExtent l="0" t="0" r="8255" b="6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40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6E0" w:rsidRDefault="00E716E0" w:rsidP="00E716E0">
      <w:pPr>
        <w:rPr>
          <w:rFonts w:cs="Arial"/>
          <w:sz w:val="20"/>
        </w:rPr>
      </w:pPr>
      <w:r w:rsidRPr="002D687C">
        <w:rPr>
          <w:rFonts w:cs="Arial"/>
          <w:sz w:val="20"/>
        </w:rPr>
        <w:t>Business</w:t>
      </w:r>
      <w:r>
        <w:rPr>
          <w:rFonts w:cs="Arial"/>
          <w:sz w:val="20"/>
        </w:rPr>
        <w:t>es by</w:t>
      </w:r>
      <w:r w:rsidRPr="002D687C">
        <w:rPr>
          <w:rFonts w:cs="Arial"/>
          <w:sz w:val="20"/>
        </w:rPr>
        <w:t xml:space="preserve"> location</w:t>
      </w:r>
      <w:r>
        <w:rPr>
          <w:rFonts w:cs="Arial"/>
          <w:sz w:val="20"/>
        </w:rPr>
        <w:t>: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Greater Darwin </w:t>
      </w:r>
      <w:r>
        <w:rPr>
          <w:rFonts w:cs="Arial"/>
          <w:sz w:val="20"/>
        </w:rPr>
        <w:t xml:space="preserve">has </w:t>
      </w:r>
      <w:r w:rsidR="00581CFB">
        <w:rPr>
          <w:rFonts w:cs="Arial"/>
          <w:sz w:val="20"/>
        </w:rPr>
        <w:t>73.4</w:t>
      </w:r>
      <w:r w:rsidRPr="00E716E0">
        <w:rPr>
          <w:rFonts w:cs="Arial"/>
          <w:sz w:val="20"/>
        </w:rPr>
        <w:t>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>Katherine</w:t>
      </w:r>
      <w:r>
        <w:rPr>
          <w:rFonts w:cs="Arial"/>
          <w:sz w:val="20"/>
        </w:rPr>
        <w:t xml:space="preserve"> has</w:t>
      </w:r>
      <w:r w:rsidRPr="00E716E0">
        <w:rPr>
          <w:rFonts w:cs="Arial"/>
          <w:sz w:val="20"/>
        </w:rPr>
        <w:t xml:space="preserve"> 6.</w:t>
      </w:r>
      <w:r w:rsidR="00581CFB">
        <w:rPr>
          <w:rFonts w:cs="Arial"/>
          <w:sz w:val="20"/>
        </w:rPr>
        <w:t>1</w:t>
      </w:r>
      <w:r w:rsidRPr="00E716E0">
        <w:rPr>
          <w:rFonts w:cs="Arial"/>
          <w:sz w:val="20"/>
        </w:rPr>
        <w:t>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Alice Springs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1</w:t>
      </w:r>
      <w:r w:rsidR="00581CFB">
        <w:rPr>
          <w:rFonts w:cs="Arial"/>
          <w:sz w:val="20"/>
        </w:rPr>
        <w:t>2.9</w:t>
      </w:r>
      <w:r w:rsidRPr="00E716E0">
        <w:rPr>
          <w:rFonts w:cs="Arial"/>
          <w:sz w:val="20"/>
        </w:rPr>
        <w:t>%</w:t>
      </w:r>
    </w:p>
    <w:p w:rsidR="00E716E0" w:rsidRP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R</w:t>
      </w:r>
      <w:r w:rsidRPr="00E716E0">
        <w:rPr>
          <w:rFonts w:cs="Arial"/>
          <w:sz w:val="20"/>
        </w:rPr>
        <w:t xml:space="preserve">est of NT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7.</w:t>
      </w:r>
      <w:r w:rsidR="00581CFB">
        <w:rPr>
          <w:rFonts w:cs="Arial"/>
          <w:sz w:val="20"/>
        </w:rPr>
        <w:t>6</w:t>
      </w:r>
      <w:r w:rsidRPr="00E716E0">
        <w:rPr>
          <w:rFonts w:cs="Arial"/>
          <w:sz w:val="20"/>
        </w:rPr>
        <w:t>%</w:t>
      </w:r>
    </w:p>
    <w:p w:rsidR="00F336E6" w:rsidRDefault="00F336E6" w:rsidP="00F336E6"/>
    <w:p w:rsidR="00D45033" w:rsidRDefault="00D45033" w:rsidP="00D45033">
      <w:pPr>
        <w:rPr>
          <w:rFonts w:cs="Arial"/>
          <w:sz w:val="20"/>
        </w:rPr>
      </w:pPr>
      <w:r w:rsidRPr="006E7B0F">
        <w:rPr>
          <w:noProof/>
          <w:sz w:val="20"/>
          <w:lang w:eastAsia="en-AU"/>
        </w:rPr>
        <w:t>NT</w:t>
      </w:r>
      <w:r w:rsidRPr="006E7B0F">
        <w:rPr>
          <w:rFonts w:cs="Arial"/>
          <w:sz w:val="20"/>
        </w:rPr>
        <w:t xml:space="preserve"> Department of Industry, Tourism and Trade</w:t>
      </w:r>
      <w:r w:rsidRPr="006E7B0F">
        <w:rPr>
          <w:rFonts w:cs="Arial"/>
          <w:sz w:val="20"/>
        </w:rPr>
        <w:br/>
        <w:t>t: 08 8999 5139</w:t>
      </w:r>
      <w:r w:rsidRPr="006E7B0F">
        <w:rPr>
          <w:rFonts w:cs="Arial"/>
          <w:sz w:val="20"/>
        </w:rPr>
        <w:br/>
      </w:r>
      <w:r>
        <w:rPr>
          <w:rFonts w:cs="Arial"/>
          <w:sz w:val="20"/>
        </w:rPr>
        <w:t>industry</w:t>
      </w:r>
      <w:r w:rsidRPr="006E7B0F">
        <w:rPr>
          <w:rFonts w:cs="Arial"/>
          <w:sz w:val="20"/>
        </w:rPr>
        <w:t>.nt.gov.au</w:t>
      </w:r>
    </w:p>
    <w:p w:rsidR="00D45033" w:rsidRDefault="00D45033" w:rsidP="00F336E6"/>
    <w:p w:rsidR="00F500ED" w:rsidRDefault="00F500ED" w:rsidP="0084206E"/>
    <w:sectPr w:rsidR="00F500ED" w:rsidSect="00A567EE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77" w:rsidRDefault="00A16F77" w:rsidP="007332FF">
      <w:r>
        <w:separator/>
      </w:r>
    </w:p>
  </w:endnote>
  <w:endnote w:type="continuationSeparator" w:id="0">
    <w:p w:rsidR="00A16F77" w:rsidRDefault="00A16F77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INDUSTRY, TOURISM AND TRADE</w:t>
          </w:r>
        </w:p>
        <w:p w:rsidR="00D47DC7" w:rsidRPr="00CE6614" w:rsidRDefault="001F2A5A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12-22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22 December 2022</w:t>
              </w:r>
            </w:sdtContent>
          </w:sdt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F2A5A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F2A5A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55B4D">
            <w:rPr>
              <w:rStyle w:val="PageNumber"/>
              <w:b/>
            </w:rPr>
            <w:t>INDUSTRY, TOURISM AND TRADE</w:t>
          </w:r>
        </w:p>
        <w:p w:rsidR="00D47DC7" w:rsidRPr="00CE6614" w:rsidRDefault="001F2A5A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12-22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22 December 2022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F2A5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F2A5A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77" w:rsidRDefault="00A16F77" w:rsidP="007332FF">
      <w:r>
        <w:separator/>
      </w:r>
    </w:p>
  </w:footnote>
  <w:footnote w:type="continuationSeparator" w:id="0">
    <w:p w:rsidR="00A16F77" w:rsidRDefault="00A16F7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1F2A5A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10E44">
          <w:t>NT economy snapshot – December 2022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:rsidR="00E54F9E" w:rsidRPr="00C55B4D" w:rsidRDefault="00173F33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 xml:space="preserve">NT economy snapshot – </w:t>
        </w:r>
        <w:r w:rsidR="00F10E44">
          <w:rPr>
            <w:rStyle w:val="Heading1Char"/>
            <w:sz w:val="56"/>
            <w:szCs w:val="64"/>
          </w:rPr>
          <w:t>December</w:t>
        </w:r>
        <w:r w:rsidR="00940BAA">
          <w:rPr>
            <w:rStyle w:val="Heading1Char"/>
            <w:sz w:val="56"/>
            <w:szCs w:val="64"/>
          </w:rPr>
          <w:t xml:space="preserve"> 2022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90F20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8" w15:restartNumberingAfterBreak="0">
    <w:nsid w:val="27D83E4D"/>
    <w:multiLevelType w:val="multilevel"/>
    <w:tmpl w:val="3928FD02"/>
    <w:numStyleLink w:val="Bulletlist"/>
  </w:abstractNum>
  <w:abstractNum w:abstractNumId="19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2" w15:restartNumberingAfterBreak="0">
    <w:nsid w:val="2FBA3FDA"/>
    <w:multiLevelType w:val="hybridMultilevel"/>
    <w:tmpl w:val="41B06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5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7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9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2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3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842BC6"/>
    <w:multiLevelType w:val="multilevel"/>
    <w:tmpl w:val="0C78A7AC"/>
    <w:numStyleLink w:val="Tablebulletlist"/>
  </w:abstractNum>
  <w:abstractNum w:abstractNumId="3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7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3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5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0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1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6"/>
  </w:num>
  <w:num w:numId="2">
    <w:abstractNumId w:val="14"/>
  </w:num>
  <w:num w:numId="3">
    <w:abstractNumId w:val="50"/>
  </w:num>
  <w:num w:numId="4">
    <w:abstractNumId w:val="32"/>
  </w:num>
  <w:num w:numId="5">
    <w:abstractNumId w:val="19"/>
  </w:num>
  <w:num w:numId="6">
    <w:abstractNumId w:val="10"/>
  </w:num>
  <w:num w:numId="7">
    <w:abstractNumId w:val="35"/>
  </w:num>
  <w:num w:numId="8">
    <w:abstractNumId w:val="18"/>
  </w:num>
  <w:num w:numId="9">
    <w:abstractNumId w:val="25"/>
  </w:num>
  <w:num w:numId="10">
    <w:abstractNumId w:val="47"/>
  </w:num>
  <w:num w:numId="11">
    <w:abstractNumId w:val="30"/>
  </w:num>
  <w:num w:numId="12">
    <w:abstractNumId w:val="43"/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7"/>
  </w:num>
  <w:num w:numId="17">
    <w:abstractNumId w:val="51"/>
  </w:num>
  <w:num w:numId="18">
    <w:abstractNumId w:val="38"/>
  </w:num>
  <w:num w:numId="19">
    <w:abstractNumId w:val="5"/>
  </w:num>
  <w:num w:numId="20">
    <w:abstractNumId w:val="23"/>
  </w:num>
  <w:num w:numId="21">
    <w:abstractNumId w:val="29"/>
  </w:num>
  <w:num w:numId="22">
    <w:abstractNumId w:val="15"/>
  </w:num>
  <w:num w:numId="23">
    <w:abstractNumId w:val="45"/>
  </w:num>
  <w:num w:numId="24">
    <w:abstractNumId w:val="22"/>
  </w:num>
  <w:num w:numId="25">
    <w:abstractNumId w:val="37"/>
  </w:num>
  <w:num w:numId="26">
    <w:abstractNumId w:val="52"/>
  </w:num>
  <w:num w:numId="27">
    <w:abstractNumId w:val="54"/>
  </w:num>
  <w:num w:numId="28">
    <w:abstractNumId w:val="34"/>
  </w:num>
  <w:num w:numId="29">
    <w:abstractNumId w:val="53"/>
  </w:num>
  <w:num w:numId="30">
    <w:abstractNumId w:val="46"/>
  </w:num>
  <w:num w:numId="3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8"/>
    <w:rsid w:val="00001DDF"/>
    <w:rsid w:val="0000322D"/>
    <w:rsid w:val="00007670"/>
    <w:rsid w:val="00010665"/>
    <w:rsid w:val="0002393A"/>
    <w:rsid w:val="00027DB8"/>
    <w:rsid w:val="00031A96"/>
    <w:rsid w:val="00035419"/>
    <w:rsid w:val="00040BF3"/>
    <w:rsid w:val="0004211C"/>
    <w:rsid w:val="00045655"/>
    <w:rsid w:val="00046C59"/>
    <w:rsid w:val="00051362"/>
    <w:rsid w:val="00051F45"/>
    <w:rsid w:val="00052953"/>
    <w:rsid w:val="000533A8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127E4"/>
    <w:rsid w:val="001137EC"/>
    <w:rsid w:val="001152F5"/>
    <w:rsid w:val="0011649C"/>
    <w:rsid w:val="00117743"/>
    <w:rsid w:val="00117F5B"/>
    <w:rsid w:val="00126B15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3F33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2A5A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7343"/>
    <w:rsid w:val="002617DB"/>
    <w:rsid w:val="00265C56"/>
    <w:rsid w:val="002716CD"/>
    <w:rsid w:val="00274D4B"/>
    <w:rsid w:val="002806F5"/>
    <w:rsid w:val="00281577"/>
    <w:rsid w:val="00285EBB"/>
    <w:rsid w:val="00287D73"/>
    <w:rsid w:val="0029187B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235AD"/>
    <w:rsid w:val="003258E6"/>
    <w:rsid w:val="00327CC7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6D3"/>
    <w:rsid w:val="003657E5"/>
    <w:rsid w:val="0036589C"/>
    <w:rsid w:val="00371312"/>
    <w:rsid w:val="00371DC7"/>
    <w:rsid w:val="00373B7A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7D9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44BE3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879A2"/>
    <w:rsid w:val="00492614"/>
    <w:rsid w:val="0049300B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B769D"/>
    <w:rsid w:val="004C6C39"/>
    <w:rsid w:val="004D075F"/>
    <w:rsid w:val="004D1B76"/>
    <w:rsid w:val="004D344E"/>
    <w:rsid w:val="004D464A"/>
    <w:rsid w:val="004E019E"/>
    <w:rsid w:val="004E06EC"/>
    <w:rsid w:val="004E0A3F"/>
    <w:rsid w:val="004E1FCB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43BD1"/>
    <w:rsid w:val="00556113"/>
    <w:rsid w:val="00564C12"/>
    <w:rsid w:val="005654B8"/>
    <w:rsid w:val="00570D94"/>
    <w:rsid w:val="005762CC"/>
    <w:rsid w:val="00581CFB"/>
    <w:rsid w:val="00582D3D"/>
    <w:rsid w:val="005835EC"/>
    <w:rsid w:val="00590040"/>
    <w:rsid w:val="00595386"/>
    <w:rsid w:val="00597234"/>
    <w:rsid w:val="005A4AC0"/>
    <w:rsid w:val="005A539B"/>
    <w:rsid w:val="005A5FDF"/>
    <w:rsid w:val="005A6CA1"/>
    <w:rsid w:val="005B0FB7"/>
    <w:rsid w:val="005B122A"/>
    <w:rsid w:val="005B1FCB"/>
    <w:rsid w:val="005B5AC2"/>
    <w:rsid w:val="005C2833"/>
    <w:rsid w:val="005E0814"/>
    <w:rsid w:val="005E144D"/>
    <w:rsid w:val="005E1500"/>
    <w:rsid w:val="005E3A43"/>
    <w:rsid w:val="005F0B17"/>
    <w:rsid w:val="005F1452"/>
    <w:rsid w:val="005F6602"/>
    <w:rsid w:val="005F77C7"/>
    <w:rsid w:val="00620675"/>
    <w:rsid w:val="00622910"/>
    <w:rsid w:val="006254B6"/>
    <w:rsid w:val="00627FC8"/>
    <w:rsid w:val="00641B2F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C0EC2"/>
    <w:rsid w:val="006D66F7"/>
    <w:rsid w:val="0070264E"/>
    <w:rsid w:val="00705C9D"/>
    <w:rsid w:val="00705F13"/>
    <w:rsid w:val="0070624C"/>
    <w:rsid w:val="00714F1D"/>
    <w:rsid w:val="00715225"/>
    <w:rsid w:val="0071700C"/>
    <w:rsid w:val="007175DF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3A9C"/>
    <w:rsid w:val="007C5CFD"/>
    <w:rsid w:val="007C6D9F"/>
    <w:rsid w:val="007D32C8"/>
    <w:rsid w:val="007D4893"/>
    <w:rsid w:val="007E0170"/>
    <w:rsid w:val="007E70CF"/>
    <w:rsid w:val="007E74A4"/>
    <w:rsid w:val="007F1B6F"/>
    <w:rsid w:val="007F263F"/>
    <w:rsid w:val="008015A8"/>
    <w:rsid w:val="00805C02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1EED"/>
    <w:rsid w:val="0084206E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0BAA"/>
    <w:rsid w:val="009433D1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919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1070"/>
    <w:rsid w:val="009F2A4D"/>
    <w:rsid w:val="00A00828"/>
    <w:rsid w:val="00A03290"/>
    <w:rsid w:val="00A0387E"/>
    <w:rsid w:val="00A0572A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C379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34BCF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3E4D"/>
    <w:rsid w:val="00B941B3"/>
    <w:rsid w:val="00B96513"/>
    <w:rsid w:val="00BA1D47"/>
    <w:rsid w:val="00BA66F0"/>
    <w:rsid w:val="00BB2239"/>
    <w:rsid w:val="00BB2AE7"/>
    <w:rsid w:val="00BB6464"/>
    <w:rsid w:val="00BC1BB8"/>
    <w:rsid w:val="00BC6903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952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B33"/>
    <w:rsid w:val="00D27D49"/>
    <w:rsid w:val="00D27EBE"/>
    <w:rsid w:val="00D36A49"/>
    <w:rsid w:val="00D43EBA"/>
    <w:rsid w:val="00D45033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A6AC9"/>
    <w:rsid w:val="00DB191D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2148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723D"/>
    <w:rsid w:val="00E44C89"/>
    <w:rsid w:val="00E457A6"/>
    <w:rsid w:val="00E54F9E"/>
    <w:rsid w:val="00E618AB"/>
    <w:rsid w:val="00E61BA2"/>
    <w:rsid w:val="00E63864"/>
    <w:rsid w:val="00E6403F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10E44"/>
    <w:rsid w:val="00F30AE1"/>
    <w:rsid w:val="00F336E6"/>
    <w:rsid w:val="00F500ED"/>
    <w:rsid w:val="00F5696E"/>
    <w:rsid w:val="00F60EFF"/>
    <w:rsid w:val="00F67D2D"/>
    <w:rsid w:val="00F8029E"/>
    <w:rsid w:val="00F85213"/>
    <w:rsid w:val="00F858F2"/>
    <w:rsid w:val="00F860CC"/>
    <w:rsid w:val="00F94398"/>
    <w:rsid w:val="00FB26C1"/>
    <w:rsid w:val="00FB2B56"/>
    <w:rsid w:val="00FB55D5"/>
    <w:rsid w:val="00FC12BF"/>
    <w:rsid w:val="00FC2C60"/>
    <w:rsid w:val="00FD061F"/>
    <w:rsid w:val="00FD3E6F"/>
    <w:rsid w:val="00FD51B9"/>
    <w:rsid w:val="00FD5849"/>
    <w:rsid w:val="00FE03E4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2022-12-22T00:00:00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297639-5098-43B1-9B33-4EA9AC03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23</TotalTime>
  <Pages>12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November 2022</vt:lpstr>
    </vt:vector>
  </TitlesOfParts>
  <Company>&lt;NAME&gt;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December 2022</dc:title>
  <dc:creator>Northern Territory Government</dc:creator>
  <cp:lastModifiedBy>Babu Ram Pantha</cp:lastModifiedBy>
  <cp:revision>5</cp:revision>
  <cp:lastPrinted>2019-07-29T01:45:00Z</cp:lastPrinted>
  <dcterms:created xsi:type="dcterms:W3CDTF">2022-12-21T06:36:00Z</dcterms:created>
  <dcterms:modified xsi:type="dcterms:W3CDTF">2022-12-21T23:26:00Z</dcterms:modified>
</cp:coreProperties>
</file>